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62" w:rsidRPr="00C77D3F" w:rsidRDefault="007B303D" w:rsidP="00C7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FF0000"/>
          <w:sz w:val="28"/>
        </w:rPr>
      </w:pPr>
      <w:bookmarkStart w:id="0" w:name="_GoBack"/>
      <w:bookmarkEnd w:id="0"/>
      <w:r>
        <w:rPr>
          <w:rFonts w:ascii="Calibri" w:hAnsi="Calibri"/>
          <w:b/>
          <w:color w:val="FF0000"/>
          <w:sz w:val="28"/>
        </w:rPr>
        <w:t xml:space="preserve">Thématique : </w:t>
      </w:r>
      <w:r w:rsidR="00483662" w:rsidRPr="00C77D3F">
        <w:rPr>
          <w:rFonts w:ascii="Calibri" w:hAnsi="Calibri"/>
          <w:b/>
          <w:color w:val="FF0000"/>
          <w:sz w:val="28"/>
        </w:rPr>
        <w:t>L’eau de la rivière</w:t>
      </w:r>
    </w:p>
    <w:p w:rsidR="00C051B6" w:rsidRPr="00EF30DF" w:rsidRDefault="00C051B6">
      <w:pPr>
        <w:rPr>
          <w:rFonts w:ascii="Calibri" w:hAnsi="Calibri"/>
        </w:rPr>
      </w:pPr>
    </w:p>
    <w:p w:rsidR="00B4107B" w:rsidRPr="007B303D" w:rsidRDefault="00483662">
      <w:pPr>
        <w:rPr>
          <w:rFonts w:ascii="Calibri" w:hAnsi="Calibri"/>
          <w:sz w:val="28"/>
        </w:rPr>
      </w:pPr>
      <w:r w:rsidRPr="007B303D">
        <w:rPr>
          <w:rFonts w:ascii="Calibri" w:hAnsi="Calibri"/>
          <w:b/>
          <w:color w:val="FF0000"/>
          <w:sz w:val="28"/>
          <w:u w:val="single"/>
        </w:rPr>
        <w:t>Problématiques</w:t>
      </w:r>
      <w:r w:rsidR="00D444A7" w:rsidRPr="007B303D">
        <w:rPr>
          <w:rFonts w:ascii="Calibri" w:hAnsi="Calibri"/>
          <w:b/>
          <w:color w:val="FF0000"/>
          <w:sz w:val="28"/>
          <w:u w:val="single"/>
        </w:rPr>
        <w:t xml:space="preserve"> proposées</w:t>
      </w:r>
    </w:p>
    <w:p w:rsidR="006232D2" w:rsidRDefault="006232D2" w:rsidP="006232D2">
      <w:pPr>
        <w:rPr>
          <w:rFonts w:ascii="Calibri" w:hAnsi="Calibri"/>
          <w:b/>
          <w:color w:val="4F81BD" w:themeColor="accent1"/>
        </w:rPr>
      </w:pPr>
    </w:p>
    <w:p w:rsidR="006232D2" w:rsidRDefault="00E46A64" w:rsidP="006232D2">
      <w:pPr>
        <w:rPr>
          <w:rFonts w:ascii="Calibri" w:hAnsi="Calibri"/>
          <w:b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>1</w:t>
      </w:r>
      <w:r w:rsidR="006232D2">
        <w:rPr>
          <w:rFonts w:ascii="Calibri" w:hAnsi="Calibri"/>
          <w:b/>
          <w:color w:val="4F81BD" w:themeColor="accent1"/>
        </w:rPr>
        <w:t>)</w:t>
      </w:r>
      <w:r>
        <w:rPr>
          <w:rFonts w:ascii="Calibri" w:hAnsi="Calibri"/>
          <w:b/>
          <w:color w:val="4F81BD" w:themeColor="accent1"/>
        </w:rPr>
        <w:t xml:space="preserve"> </w:t>
      </w:r>
      <w:r w:rsidR="006232D2" w:rsidRPr="00C77D3F">
        <w:rPr>
          <w:rFonts w:ascii="Calibri" w:hAnsi="Calibri"/>
          <w:b/>
          <w:color w:val="4F81BD" w:themeColor="accent1"/>
        </w:rPr>
        <w:t>L’eau de la rivière comme ressource</w:t>
      </w:r>
    </w:p>
    <w:p w:rsidR="006232D2" w:rsidRDefault="006232D2" w:rsidP="006232D2">
      <w:pPr>
        <w:rPr>
          <w:rFonts w:ascii="Calibri" w:hAnsi="Calibri"/>
          <w:b/>
          <w:color w:val="4F81BD" w:themeColor="accent1"/>
        </w:rPr>
      </w:pPr>
    </w:p>
    <w:p w:rsidR="006232D2" w:rsidRDefault="006232D2" w:rsidP="006232D2">
      <w:pPr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ab/>
        <w:t>a</w:t>
      </w:r>
      <w:r w:rsidRPr="00781CC3">
        <w:rPr>
          <w:rFonts w:ascii="Calibri" w:hAnsi="Calibri"/>
          <w:b/>
          <w:color w:val="00B050"/>
        </w:rPr>
        <w:t>) L’eau de la rivière comme ressource alimentaire</w:t>
      </w:r>
    </w:p>
    <w:p w:rsidR="006232D2" w:rsidRPr="00781CC3" w:rsidRDefault="006232D2" w:rsidP="006232D2">
      <w:pPr>
        <w:ind w:left="708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>b</w:t>
      </w:r>
      <w:r w:rsidRPr="00781CC3">
        <w:rPr>
          <w:rFonts w:ascii="Calibri" w:hAnsi="Calibri"/>
          <w:b/>
          <w:color w:val="00B050"/>
        </w:rPr>
        <w:t>) L’eau de la rivière comme ressource économique et culturelle</w:t>
      </w:r>
    </w:p>
    <w:p w:rsidR="006232D2" w:rsidRDefault="006232D2" w:rsidP="006232D2">
      <w:pPr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ab/>
        <w:t>c</w:t>
      </w:r>
      <w:r w:rsidRPr="00781CC3">
        <w:rPr>
          <w:rFonts w:ascii="Calibri" w:hAnsi="Calibri"/>
          <w:b/>
          <w:color w:val="00B050"/>
        </w:rPr>
        <w:t>)</w:t>
      </w:r>
      <w:r w:rsidRPr="00781CC3">
        <w:rPr>
          <w:color w:val="00B050"/>
        </w:rPr>
        <w:t xml:space="preserve"> </w:t>
      </w:r>
      <w:r w:rsidRPr="00781CC3">
        <w:rPr>
          <w:rFonts w:ascii="Calibri" w:hAnsi="Calibri"/>
          <w:b/>
          <w:color w:val="00B050"/>
        </w:rPr>
        <w:t xml:space="preserve"> L’eau de la rivière comme source d’énergie</w:t>
      </w:r>
    </w:p>
    <w:p w:rsidR="006232D2" w:rsidRDefault="006232D2" w:rsidP="006232D2">
      <w:pPr>
        <w:rPr>
          <w:rFonts w:ascii="Calibri" w:hAnsi="Calibri"/>
          <w:b/>
          <w:color w:val="00B050"/>
        </w:rPr>
      </w:pPr>
    </w:p>
    <w:p w:rsidR="00D444A7" w:rsidRDefault="00E46A64" w:rsidP="006232D2">
      <w:pPr>
        <w:rPr>
          <w:rFonts w:ascii="Calibri" w:hAnsi="Calibri"/>
          <w:b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>2</w:t>
      </w:r>
      <w:r w:rsidR="006232D2">
        <w:rPr>
          <w:rFonts w:ascii="Calibri" w:hAnsi="Calibri"/>
          <w:b/>
          <w:color w:val="4F81BD" w:themeColor="accent1"/>
        </w:rPr>
        <w:t>)</w:t>
      </w:r>
      <w:r>
        <w:rPr>
          <w:rFonts w:ascii="Calibri" w:hAnsi="Calibri"/>
          <w:b/>
          <w:color w:val="4F81BD" w:themeColor="accent1"/>
        </w:rPr>
        <w:t xml:space="preserve"> </w:t>
      </w:r>
      <w:r w:rsidR="006232D2" w:rsidRPr="00C77D3F">
        <w:rPr>
          <w:rFonts w:ascii="Calibri" w:hAnsi="Calibri"/>
          <w:b/>
          <w:color w:val="4F81BD" w:themeColor="accent1"/>
        </w:rPr>
        <w:t>Le monde vivant de la rivière</w:t>
      </w:r>
    </w:p>
    <w:p w:rsidR="006232D2" w:rsidRDefault="006232D2" w:rsidP="006232D2">
      <w:pPr>
        <w:rPr>
          <w:rFonts w:ascii="Calibri" w:hAnsi="Calibri"/>
          <w:b/>
          <w:color w:val="4F81BD" w:themeColor="accent1"/>
        </w:rPr>
      </w:pPr>
    </w:p>
    <w:p w:rsidR="006232D2" w:rsidRDefault="00E46A64">
      <w:pPr>
        <w:rPr>
          <w:rFonts w:ascii="Calibri" w:hAnsi="Calibri"/>
          <w:b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>3</w:t>
      </w:r>
      <w:r w:rsidR="006232D2">
        <w:rPr>
          <w:rFonts w:ascii="Calibri" w:hAnsi="Calibri"/>
          <w:b/>
          <w:color w:val="4F81BD" w:themeColor="accent1"/>
        </w:rPr>
        <w:t>)</w:t>
      </w:r>
      <w:r>
        <w:rPr>
          <w:rFonts w:ascii="Calibri" w:hAnsi="Calibri"/>
          <w:b/>
          <w:color w:val="4F81BD" w:themeColor="accent1"/>
        </w:rPr>
        <w:t xml:space="preserve"> </w:t>
      </w:r>
      <w:r w:rsidR="006232D2" w:rsidRPr="00C77D3F">
        <w:rPr>
          <w:rFonts w:ascii="Calibri" w:hAnsi="Calibri"/>
          <w:b/>
          <w:color w:val="4F81BD" w:themeColor="accent1"/>
        </w:rPr>
        <w:t xml:space="preserve">Comment l’homme aménage-t-il la </w:t>
      </w:r>
      <w:r w:rsidR="006232D2">
        <w:rPr>
          <w:rFonts w:ascii="Calibri" w:hAnsi="Calibri"/>
          <w:b/>
          <w:color w:val="4F81BD" w:themeColor="accent1"/>
        </w:rPr>
        <w:t>r</w:t>
      </w:r>
      <w:r w:rsidR="006232D2" w:rsidRPr="00C77D3F">
        <w:rPr>
          <w:rFonts w:ascii="Calibri" w:hAnsi="Calibri"/>
          <w:b/>
          <w:color w:val="4F81BD" w:themeColor="accent1"/>
        </w:rPr>
        <w:t>ivière ?</w:t>
      </w:r>
    </w:p>
    <w:p w:rsidR="00E46A64" w:rsidRDefault="00E46A64">
      <w:pPr>
        <w:rPr>
          <w:rFonts w:ascii="Calibri" w:hAnsi="Calibri"/>
          <w:b/>
          <w:color w:val="4F81BD" w:themeColor="accent1"/>
        </w:rPr>
      </w:pPr>
    </w:p>
    <w:p w:rsidR="008E16C6" w:rsidRPr="00EF30DF" w:rsidRDefault="006232D2">
      <w:pPr>
        <w:rPr>
          <w:rFonts w:ascii="Calibri" w:hAnsi="Calibri"/>
        </w:rPr>
      </w:pPr>
      <w:r w:rsidRPr="00EF30DF">
        <w:rPr>
          <w:rFonts w:ascii="Calibri" w:hAnsi="Calibri"/>
        </w:rPr>
        <w:t xml:space="preserve"> </w:t>
      </w:r>
    </w:p>
    <w:p w:rsidR="0064768B" w:rsidRPr="007B303D" w:rsidRDefault="0064768B" w:rsidP="00EF30DF">
      <w:pPr>
        <w:jc w:val="both"/>
        <w:rPr>
          <w:rFonts w:ascii="Calibri" w:hAnsi="Calibri"/>
          <w:b/>
          <w:color w:val="FF0000"/>
          <w:sz w:val="28"/>
          <w:u w:val="single"/>
        </w:rPr>
      </w:pPr>
      <w:r w:rsidRPr="007B303D">
        <w:rPr>
          <w:rFonts w:ascii="Calibri" w:hAnsi="Calibri"/>
          <w:b/>
          <w:color w:val="FF0000"/>
          <w:sz w:val="28"/>
          <w:u w:val="single"/>
        </w:rPr>
        <w:t>Outils</w:t>
      </w:r>
      <w:r w:rsidR="007B303D">
        <w:rPr>
          <w:rFonts w:ascii="Calibri" w:hAnsi="Calibri"/>
          <w:b/>
          <w:color w:val="FF0000"/>
          <w:sz w:val="28"/>
          <w:u w:val="single"/>
        </w:rPr>
        <w:t xml:space="preserve"> mobilisés tout au long de la thématique</w:t>
      </w:r>
    </w:p>
    <w:p w:rsidR="007B303D" w:rsidRDefault="007B303D" w:rsidP="00EF30DF">
      <w:pPr>
        <w:jc w:val="both"/>
        <w:rPr>
          <w:rFonts w:ascii="Calibri" w:eastAsia="Cambria" w:hAnsi="Calibri" w:cs="Calibri"/>
          <w:b/>
          <w:color w:val="4F81BD" w:themeColor="accent1"/>
          <w:sz w:val="22"/>
        </w:rPr>
      </w:pPr>
    </w:p>
    <w:p w:rsidR="0064768B" w:rsidRPr="00EF30DF" w:rsidRDefault="0064768B" w:rsidP="00EF30DF">
      <w:pPr>
        <w:jc w:val="both"/>
        <w:rPr>
          <w:rFonts w:ascii="Calibri" w:eastAsia="Cambria" w:hAnsi="Calibri" w:cs="Calibri"/>
          <w:b/>
          <w:color w:val="4F81BD" w:themeColor="accent1"/>
          <w:sz w:val="22"/>
        </w:rPr>
      </w:pPr>
      <w:r w:rsidRPr="00EF30DF">
        <w:rPr>
          <w:rFonts w:ascii="Calibri" w:eastAsia="Cambria" w:hAnsi="Calibri" w:cs="Calibri"/>
          <w:b/>
          <w:color w:val="4F81BD" w:themeColor="accent1"/>
          <w:sz w:val="22"/>
        </w:rPr>
        <w:t>Repérer et comprendre la communication et la gestion de l'information</w:t>
      </w:r>
    </w:p>
    <w:p w:rsidR="0064768B" w:rsidRPr="00EF30DF" w:rsidRDefault="0064768B" w:rsidP="00EF30DF">
      <w:pPr>
        <w:numPr>
          <w:ilvl w:val="0"/>
          <w:numId w:val="19"/>
        </w:numPr>
        <w:jc w:val="both"/>
        <w:rPr>
          <w:rFonts w:ascii="Calibri" w:eastAsia="Times New Roman" w:hAnsi="Calibri" w:cs="Calibri"/>
          <w:sz w:val="22"/>
          <w:szCs w:val="20"/>
          <w:lang w:eastAsia="fr-FR"/>
        </w:rPr>
      </w:pPr>
      <w:r w:rsidRPr="00EF30DF">
        <w:rPr>
          <w:rFonts w:ascii="Calibri" w:eastAsia="Times New Roman" w:hAnsi="Calibri" w:cs="Calibri"/>
          <w:sz w:val="22"/>
          <w:szCs w:val="20"/>
          <w:lang w:eastAsia="fr-FR"/>
        </w:rPr>
        <w:t>Environnement numérique de travail.</w:t>
      </w:r>
    </w:p>
    <w:p w:rsidR="0064768B" w:rsidRPr="00EF30DF" w:rsidRDefault="0064768B" w:rsidP="00EF30DF">
      <w:pPr>
        <w:numPr>
          <w:ilvl w:val="0"/>
          <w:numId w:val="19"/>
        </w:numPr>
        <w:jc w:val="both"/>
        <w:rPr>
          <w:rFonts w:ascii="Calibri" w:eastAsia="Times New Roman" w:hAnsi="Calibri" w:cs="Calibri"/>
          <w:sz w:val="22"/>
          <w:szCs w:val="20"/>
          <w:lang w:eastAsia="fr-FR"/>
        </w:rPr>
      </w:pPr>
      <w:r w:rsidRPr="00EF30DF">
        <w:rPr>
          <w:rFonts w:ascii="Calibri" w:eastAsia="Times New Roman" w:hAnsi="Calibri" w:cs="Calibri"/>
          <w:sz w:val="22"/>
          <w:szCs w:val="20"/>
          <w:lang w:eastAsia="fr-FR"/>
        </w:rPr>
        <w:t>Le stockage des données, notions d’algorithmes, les objets programmables.</w:t>
      </w:r>
    </w:p>
    <w:p w:rsidR="0064768B" w:rsidRPr="00EF30DF" w:rsidRDefault="0064768B" w:rsidP="00EF30DF">
      <w:pPr>
        <w:numPr>
          <w:ilvl w:val="0"/>
          <w:numId w:val="19"/>
        </w:numPr>
        <w:jc w:val="both"/>
        <w:rPr>
          <w:rFonts w:ascii="Calibri" w:eastAsia="Times New Roman" w:hAnsi="Calibri" w:cs="Calibri"/>
          <w:sz w:val="22"/>
          <w:szCs w:val="20"/>
          <w:lang w:eastAsia="fr-FR"/>
        </w:rPr>
      </w:pPr>
      <w:r w:rsidRPr="00EF30DF">
        <w:rPr>
          <w:rFonts w:ascii="Calibri" w:eastAsia="Times New Roman" w:hAnsi="Calibri" w:cs="Calibri"/>
          <w:sz w:val="22"/>
          <w:szCs w:val="20"/>
          <w:lang w:eastAsia="fr-FR"/>
        </w:rPr>
        <w:t>Usage des moyens numériques dans un réseau.</w:t>
      </w:r>
    </w:p>
    <w:p w:rsidR="0064768B" w:rsidRPr="00EF30DF" w:rsidRDefault="0064768B" w:rsidP="00EF30DF">
      <w:pPr>
        <w:numPr>
          <w:ilvl w:val="0"/>
          <w:numId w:val="19"/>
        </w:numPr>
        <w:jc w:val="both"/>
        <w:rPr>
          <w:rFonts w:ascii="Calibri" w:eastAsia="Times New Roman" w:hAnsi="Calibri" w:cs="Calibri"/>
          <w:sz w:val="22"/>
          <w:szCs w:val="20"/>
          <w:lang w:eastAsia="fr-FR"/>
        </w:rPr>
      </w:pPr>
      <w:r w:rsidRPr="00EF30DF">
        <w:rPr>
          <w:rFonts w:ascii="Calibri" w:eastAsia="Times New Roman" w:hAnsi="Calibri" w:cs="Calibri"/>
          <w:sz w:val="22"/>
          <w:szCs w:val="20"/>
          <w:lang w:eastAsia="fr-FR"/>
        </w:rPr>
        <w:t>Usage de logiciels usuels.</w:t>
      </w:r>
    </w:p>
    <w:p w:rsidR="00C051B6" w:rsidRPr="00EF30DF" w:rsidRDefault="00C051B6" w:rsidP="00EF30DF">
      <w:pPr>
        <w:jc w:val="both"/>
        <w:rPr>
          <w:rFonts w:ascii="Calibri" w:hAnsi="Calibri"/>
          <w:sz w:val="22"/>
        </w:rPr>
      </w:pPr>
    </w:p>
    <w:p w:rsidR="00483662" w:rsidRPr="00EF30DF" w:rsidRDefault="00483662" w:rsidP="00EF30DF">
      <w:pPr>
        <w:jc w:val="both"/>
        <w:rPr>
          <w:rFonts w:ascii="Calibri" w:hAnsi="Calibri"/>
          <w:sz w:val="22"/>
        </w:rPr>
      </w:pPr>
    </w:p>
    <w:p w:rsidR="00781CC3" w:rsidRDefault="00781CC3" w:rsidP="00EF30DF">
      <w:pPr>
        <w:jc w:val="both"/>
        <w:rPr>
          <w:rFonts w:ascii="Calibri" w:hAnsi="Calibri"/>
          <w:b/>
          <w:color w:val="FF0000"/>
          <w:sz w:val="28"/>
        </w:rPr>
      </w:pPr>
    </w:p>
    <w:p w:rsidR="00781CC3" w:rsidRDefault="00781CC3">
      <w:pPr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br w:type="page"/>
      </w:r>
    </w:p>
    <w:p w:rsidR="00DA343C" w:rsidRDefault="00E46A64" w:rsidP="00EF30DF">
      <w:pPr>
        <w:jc w:val="both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t>1</w:t>
      </w:r>
      <w:r w:rsidR="00781CC3">
        <w:rPr>
          <w:rFonts w:ascii="Calibri" w:hAnsi="Calibri"/>
          <w:b/>
          <w:color w:val="FF0000"/>
          <w:sz w:val="28"/>
        </w:rPr>
        <w:t xml:space="preserve">) </w:t>
      </w:r>
      <w:r w:rsidR="004A7738" w:rsidRPr="00026E1A">
        <w:rPr>
          <w:rFonts w:ascii="Calibri" w:hAnsi="Calibri"/>
          <w:b/>
          <w:color w:val="FF0000"/>
          <w:sz w:val="28"/>
        </w:rPr>
        <w:t>L’eau de la rivière comme ressource</w:t>
      </w:r>
      <w:r w:rsidR="00DA343C">
        <w:rPr>
          <w:rFonts w:ascii="Calibri" w:hAnsi="Calibri"/>
          <w:b/>
          <w:color w:val="FF0000"/>
          <w:sz w:val="28"/>
        </w:rPr>
        <w:t> ?</w:t>
      </w:r>
    </w:p>
    <w:p w:rsidR="00DA343C" w:rsidRPr="00781CC3" w:rsidRDefault="00DA343C" w:rsidP="00EF30DF">
      <w:pPr>
        <w:jc w:val="both"/>
        <w:rPr>
          <w:rFonts w:ascii="Calibri" w:hAnsi="Calibri"/>
          <w:b/>
          <w:color w:val="00B050"/>
          <w:sz w:val="28"/>
        </w:rPr>
      </w:pPr>
    </w:p>
    <w:p w:rsidR="00DA343C" w:rsidRPr="00781CC3" w:rsidRDefault="006232D2" w:rsidP="00DA343C">
      <w:pPr>
        <w:ind w:left="708"/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>a</w:t>
      </w:r>
      <w:r w:rsidR="00DA343C" w:rsidRPr="00781CC3">
        <w:rPr>
          <w:rFonts w:ascii="Calibri" w:hAnsi="Calibri"/>
          <w:b/>
          <w:color w:val="00B050"/>
        </w:rPr>
        <w:t>) L’eau de la rivière comme ressource alimentaire</w:t>
      </w:r>
    </w:p>
    <w:p w:rsidR="00434F37" w:rsidRPr="00EF30DF" w:rsidRDefault="00434F37" w:rsidP="00EF30DF">
      <w:pPr>
        <w:jc w:val="both"/>
        <w:rPr>
          <w:rFonts w:ascii="Calibri" w:hAnsi="Calibri" w:cs="Calibri"/>
          <w:b/>
          <w:color w:val="4F81BD" w:themeColor="accent1"/>
          <w:sz w:val="22"/>
          <w:szCs w:val="20"/>
        </w:rPr>
      </w:pPr>
    </w:p>
    <w:p w:rsidR="004A7738" w:rsidRPr="00EF30DF" w:rsidRDefault="00434F37" w:rsidP="00EF30DF">
      <w:pPr>
        <w:jc w:val="both"/>
        <w:rPr>
          <w:rFonts w:ascii="Calibri" w:hAnsi="Calibri"/>
          <w:color w:val="4F81BD" w:themeColor="accent1"/>
          <w:sz w:val="22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Décrire les états et la constitution de la matière à l’échelle macroscopique</w:t>
      </w:r>
    </w:p>
    <w:p w:rsidR="004A7738" w:rsidRPr="00EF30DF" w:rsidRDefault="004A7738" w:rsidP="00EF30DF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La matière qui nous entoure (à l’état solide, liquide ou gazeux), résultat d’un mélange de différents constituants.</w:t>
      </w:r>
    </w:p>
    <w:p w:rsidR="004A7738" w:rsidRPr="00EF30DF" w:rsidRDefault="004A7738" w:rsidP="00EF30DF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Quelques propriétés de la matière solide ou liquide (par exemple: densité, solubilité, </w:t>
      </w:r>
      <w:r w:rsidR="00E46A64" w:rsidRPr="00EF30DF">
        <w:rPr>
          <w:rFonts w:ascii="Calibri" w:hAnsi="Calibri" w:cs="Calibri"/>
          <w:sz w:val="22"/>
          <w:szCs w:val="20"/>
        </w:rPr>
        <w:t>élasticité)</w:t>
      </w:r>
      <w:r w:rsidRPr="00EF30DF">
        <w:rPr>
          <w:rFonts w:ascii="Calibri" w:hAnsi="Calibri" w:cs="Calibri"/>
          <w:sz w:val="22"/>
          <w:szCs w:val="20"/>
        </w:rPr>
        <w:t xml:space="preserve">. </w:t>
      </w:r>
    </w:p>
    <w:p w:rsidR="004A7738" w:rsidRPr="00EF30DF" w:rsidRDefault="004A7738" w:rsidP="00EF30DF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à partir de ressources documentaires les différents constituants d’un mélange.</w:t>
      </w:r>
    </w:p>
    <w:p w:rsidR="004A7738" w:rsidRPr="00EF30DF" w:rsidRDefault="004A7738" w:rsidP="00EF30DF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Mettre en œuvre un protocole de séparation de constituants d’un mélange</w:t>
      </w:r>
    </w:p>
    <w:p w:rsidR="004A7738" w:rsidRPr="00EF30DF" w:rsidRDefault="004A7738" w:rsidP="00EF30DF">
      <w:pPr>
        <w:numPr>
          <w:ilvl w:val="0"/>
          <w:numId w:val="2"/>
        </w:numPr>
        <w:ind w:left="1068"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Réaliser des mélanges peut provoquer des transformations de la matière (dissolution, réaction).</w:t>
      </w:r>
    </w:p>
    <w:p w:rsidR="004A7738" w:rsidRPr="00EF30DF" w:rsidRDefault="004A7738" w:rsidP="00EF30DF">
      <w:pPr>
        <w:numPr>
          <w:ilvl w:val="0"/>
          <w:numId w:val="1"/>
        </w:numPr>
        <w:ind w:left="1068"/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La matière qui nous entoure (à l’état solide, liquide ou gazeux), résultat d’un mélange de différents constituants.</w:t>
      </w:r>
    </w:p>
    <w:p w:rsidR="00434F37" w:rsidRPr="00EF30DF" w:rsidRDefault="00434F37" w:rsidP="00EF30DF">
      <w:pPr>
        <w:contextualSpacing/>
        <w:jc w:val="both"/>
        <w:rPr>
          <w:rFonts w:ascii="Calibri" w:hAnsi="Calibri" w:cs="Calibri"/>
          <w:sz w:val="22"/>
          <w:szCs w:val="20"/>
        </w:rPr>
      </w:pPr>
    </w:p>
    <w:p w:rsidR="002C6D6B" w:rsidRPr="00EF30DF" w:rsidRDefault="002C6D6B" w:rsidP="002C6D6B">
      <w:pPr>
        <w:jc w:val="both"/>
        <w:rPr>
          <w:rFonts w:ascii="Calibri" w:hAnsi="Calibri" w:cs="Calibri"/>
          <w:b/>
          <w:color w:val="4F81BD" w:themeColor="accent1"/>
          <w:sz w:val="22"/>
        </w:rPr>
      </w:pPr>
      <w:r w:rsidRPr="00EF30DF">
        <w:rPr>
          <w:rFonts w:ascii="Calibri" w:hAnsi="Calibri" w:cs="Calibri"/>
          <w:b/>
          <w:color w:val="4F81BD" w:themeColor="accent1"/>
          <w:sz w:val="22"/>
        </w:rPr>
        <w:t>Expliquer les besoins variables en aliments de l’être humain ; l’origine et les techniques mises en œuvre pour transformer et conserver les aliments</w:t>
      </w:r>
    </w:p>
    <w:p w:rsidR="002C6D6B" w:rsidRPr="00DA343C" w:rsidRDefault="002C6D6B" w:rsidP="002C6D6B">
      <w:pPr>
        <w:jc w:val="both"/>
        <w:rPr>
          <w:rFonts w:ascii="Calibri" w:hAnsi="Calibri" w:cs="Calibri"/>
          <w:color w:val="4F81BD" w:themeColor="accent1"/>
          <w:sz w:val="22"/>
          <w:szCs w:val="20"/>
        </w:rPr>
      </w:pPr>
      <w:r w:rsidRPr="00DA343C">
        <w:rPr>
          <w:rFonts w:ascii="Calibri" w:hAnsi="Calibri" w:cs="Calibri"/>
          <w:b/>
          <w:color w:val="4F81BD" w:themeColor="accent1"/>
          <w:sz w:val="22"/>
          <w:szCs w:val="20"/>
        </w:rPr>
        <w:t>Les fonctions de nutrition</w:t>
      </w:r>
      <w:r w:rsidRPr="00DA343C">
        <w:rPr>
          <w:rFonts w:ascii="Calibri" w:hAnsi="Calibri" w:cs="Calibri"/>
          <w:color w:val="4F81BD" w:themeColor="accent1"/>
          <w:sz w:val="22"/>
          <w:szCs w:val="20"/>
        </w:rPr>
        <w:t xml:space="preserve"> </w:t>
      </w:r>
    </w:p>
    <w:p w:rsidR="002C6D6B" w:rsidRPr="00EF30DF" w:rsidRDefault="002C6D6B" w:rsidP="002C6D6B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Établir une relation entre l’activité, l’âge, les conditions de l’environnement et les besoins de l’organisme.</w:t>
      </w:r>
    </w:p>
    <w:p w:rsidR="002C6D6B" w:rsidRPr="00EF30DF" w:rsidRDefault="002C6D6B" w:rsidP="002C6D6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Apports alimentaires : qualité et quantité. </w:t>
      </w:r>
    </w:p>
    <w:p w:rsidR="002C6D6B" w:rsidRPr="00EF30DF" w:rsidRDefault="002C6D6B" w:rsidP="002C6D6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Origine des aliments consommés : un exemple d’élevage, un exemple de culture.</w:t>
      </w:r>
    </w:p>
    <w:p w:rsidR="002C6D6B" w:rsidRPr="00EF30DF" w:rsidRDefault="002C6D6B" w:rsidP="002C6D6B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Relier l’approvisionnement des organes aux fonctions de nutrition.</w:t>
      </w:r>
    </w:p>
    <w:p w:rsidR="002C6D6B" w:rsidRDefault="002C6D6B" w:rsidP="002C6D6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Apports discontinus (repas) et besoins continus.</w:t>
      </w:r>
    </w:p>
    <w:p w:rsidR="00A766C4" w:rsidRDefault="00A766C4" w:rsidP="00A766C4">
      <w:pPr>
        <w:ind w:left="720"/>
        <w:jc w:val="both"/>
        <w:rPr>
          <w:rFonts w:ascii="Calibri" w:hAnsi="Calibri" w:cs="Calibri"/>
          <w:sz w:val="22"/>
          <w:szCs w:val="20"/>
        </w:rPr>
      </w:pPr>
    </w:p>
    <w:p w:rsidR="00A766C4" w:rsidRDefault="00A766C4" w:rsidP="00A766C4">
      <w:pPr>
        <w:ind w:left="720"/>
        <w:jc w:val="both"/>
        <w:rPr>
          <w:rFonts w:ascii="Calibri" w:hAnsi="Calibri" w:cs="Calibri"/>
          <w:sz w:val="22"/>
          <w:szCs w:val="20"/>
        </w:rPr>
      </w:pPr>
    </w:p>
    <w:p w:rsidR="00A766C4" w:rsidRPr="00F60232" w:rsidRDefault="00A766C4" w:rsidP="00A766C4">
      <w:pPr>
        <w:jc w:val="both"/>
        <w:rPr>
          <w:rFonts w:ascii="Calibri" w:hAnsi="Calibri" w:cs="Calibri"/>
          <w:b/>
          <w:color w:val="4F81BD" w:themeColor="accent1"/>
          <w:sz w:val="22"/>
          <w:szCs w:val="20"/>
        </w:rPr>
      </w:pPr>
      <w:r w:rsidRPr="00F60232">
        <w:rPr>
          <w:rFonts w:ascii="Calibri" w:hAnsi="Calibri" w:cs="Calibri"/>
          <w:b/>
          <w:color w:val="4F81BD" w:themeColor="accent1"/>
          <w:sz w:val="22"/>
          <w:szCs w:val="20"/>
        </w:rPr>
        <w:t>Identifier des enjeux liés à l’environnement</w:t>
      </w:r>
    </w:p>
    <w:p w:rsidR="00A766C4" w:rsidRPr="00F60232" w:rsidRDefault="00A766C4" w:rsidP="00A766C4">
      <w:pPr>
        <w:jc w:val="both"/>
        <w:rPr>
          <w:rFonts w:ascii="Calibri" w:hAnsi="Calibri" w:cs="Calibri"/>
          <w:sz w:val="22"/>
          <w:szCs w:val="20"/>
        </w:rPr>
      </w:pPr>
      <w:r w:rsidRPr="00F60232">
        <w:rPr>
          <w:rFonts w:ascii="Calibri" w:hAnsi="Calibri" w:cs="Calibri"/>
          <w:sz w:val="22"/>
          <w:szCs w:val="20"/>
        </w:rPr>
        <w:t xml:space="preserve">Suivre et décrire le devenir de quelques matériaux de l’environnement proche. </w:t>
      </w:r>
    </w:p>
    <w:p w:rsidR="00A766C4" w:rsidRPr="00EF30DF" w:rsidRDefault="00A766C4" w:rsidP="00A766C4">
      <w:pPr>
        <w:jc w:val="both"/>
        <w:rPr>
          <w:rFonts w:ascii="Calibri" w:hAnsi="Calibri"/>
          <w:sz w:val="22"/>
        </w:rPr>
      </w:pPr>
    </w:p>
    <w:p w:rsidR="00A766C4" w:rsidRPr="00EF30DF" w:rsidRDefault="00A766C4" w:rsidP="00A766C4">
      <w:pPr>
        <w:ind w:left="720"/>
        <w:jc w:val="both"/>
        <w:rPr>
          <w:rFonts w:ascii="Calibri" w:hAnsi="Calibri" w:cs="Calibri"/>
          <w:sz w:val="22"/>
          <w:szCs w:val="20"/>
        </w:rPr>
      </w:pPr>
    </w:p>
    <w:p w:rsidR="00524A02" w:rsidRDefault="00524A02" w:rsidP="00EF30DF">
      <w:pPr>
        <w:contextualSpacing/>
        <w:jc w:val="both"/>
        <w:rPr>
          <w:rFonts w:ascii="Calibri" w:hAnsi="Calibri" w:cs="Calibri"/>
          <w:sz w:val="22"/>
          <w:szCs w:val="20"/>
        </w:rPr>
      </w:pPr>
    </w:p>
    <w:p w:rsidR="00DD6E37" w:rsidRPr="00DD6E37" w:rsidRDefault="00DD6E37" w:rsidP="00EF30DF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 w:rsidRPr="00DD6E37">
        <w:rPr>
          <w:rFonts w:ascii="Calibri" w:hAnsi="Calibri" w:cs="Calibri"/>
          <w:b/>
          <w:color w:val="FF6600"/>
          <w:sz w:val="22"/>
          <w:szCs w:val="20"/>
          <w:u w:val="single"/>
        </w:rPr>
        <w:t>Activités possibles</w:t>
      </w:r>
      <w:r w:rsidRPr="00DD6E37">
        <w:rPr>
          <w:rFonts w:ascii="Calibri" w:hAnsi="Calibri" w:cs="Calibri"/>
          <w:color w:val="FF6600"/>
          <w:sz w:val="22"/>
          <w:szCs w:val="20"/>
        </w:rPr>
        <w:t> :</w:t>
      </w:r>
    </w:p>
    <w:p w:rsidR="00DD6E37" w:rsidRPr="009D5136" w:rsidRDefault="00DD6E37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9D5136">
        <w:rPr>
          <w:rFonts w:ascii="Calibri" w:hAnsi="Calibri" w:cs="Calibri"/>
          <w:b/>
          <w:color w:val="FF6600"/>
          <w:sz w:val="22"/>
          <w:szCs w:val="20"/>
        </w:rPr>
        <w:t>- Comment rendre l’eau propre ?</w:t>
      </w:r>
    </w:p>
    <w:p w:rsidR="00E52D81" w:rsidRDefault="00DD6E37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9D5136">
        <w:rPr>
          <w:rFonts w:ascii="Calibri" w:hAnsi="Calibri" w:cs="Calibri"/>
          <w:b/>
          <w:color w:val="FF6600"/>
          <w:sz w:val="22"/>
          <w:szCs w:val="20"/>
        </w:rPr>
        <w:t>- Comment rendre l’eau potable ?</w:t>
      </w:r>
    </w:p>
    <w:p w:rsidR="00DD6E37" w:rsidRPr="009D5136" w:rsidRDefault="00E52D81" w:rsidP="00E52D81">
      <w:pPr>
        <w:ind w:left="1416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sym w:font="Wingdings" w:char="F0F0"/>
      </w:r>
      <w:r>
        <w:rPr>
          <w:rFonts w:ascii="Calibri" w:hAnsi="Calibri" w:cs="Calibri"/>
          <w:b/>
          <w:color w:val="FF6600"/>
          <w:sz w:val="22"/>
          <w:szCs w:val="20"/>
        </w:rPr>
        <w:t xml:space="preserve"> Indicateurs physico-chimiques et biologiques de la qualité de l’eau</w:t>
      </w:r>
    </w:p>
    <w:p w:rsidR="00DD6E37" w:rsidRPr="009D5136" w:rsidRDefault="00DD6E37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9D5136">
        <w:rPr>
          <w:rFonts w:ascii="Calibri" w:hAnsi="Calibri" w:cs="Calibri"/>
          <w:b/>
          <w:color w:val="FF6600"/>
          <w:sz w:val="22"/>
          <w:szCs w:val="20"/>
        </w:rPr>
        <w:t>- Etude des cultures agricoles</w:t>
      </w:r>
    </w:p>
    <w:p w:rsidR="00DD6E37" w:rsidRPr="009D5136" w:rsidRDefault="00DD6E37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9D5136">
        <w:rPr>
          <w:rFonts w:ascii="Calibri" w:hAnsi="Calibri" w:cs="Calibri"/>
          <w:b/>
          <w:color w:val="FF6600"/>
          <w:sz w:val="22"/>
          <w:szCs w:val="20"/>
        </w:rPr>
        <w:t>- Visite d’une ferme : ressource / consommation en eau</w:t>
      </w:r>
    </w:p>
    <w:p w:rsidR="00DD6E37" w:rsidRPr="009D5136" w:rsidRDefault="00DD6E37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9D5136">
        <w:rPr>
          <w:rFonts w:ascii="Calibri" w:hAnsi="Calibri" w:cs="Calibri"/>
          <w:b/>
          <w:color w:val="FF6600"/>
          <w:sz w:val="22"/>
          <w:szCs w:val="20"/>
        </w:rPr>
        <w:t>- Besoin nutritionnel des plantes en eau (avec eau, sans eau, eau déminéralisée)</w:t>
      </w:r>
    </w:p>
    <w:p w:rsidR="00DD6E37" w:rsidRDefault="00DD6E37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9D5136">
        <w:rPr>
          <w:rFonts w:ascii="Calibri" w:hAnsi="Calibri" w:cs="Calibri"/>
          <w:b/>
          <w:color w:val="FF6600"/>
          <w:sz w:val="22"/>
          <w:szCs w:val="20"/>
        </w:rPr>
        <w:t>- Conditions de germination</w:t>
      </w:r>
    </w:p>
    <w:p w:rsidR="00A766C4" w:rsidRPr="00F60232" w:rsidRDefault="00A766C4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F60232">
        <w:rPr>
          <w:rFonts w:ascii="Calibri" w:hAnsi="Calibri" w:cs="Calibri"/>
          <w:b/>
          <w:color w:val="FF6600"/>
          <w:sz w:val="22"/>
          <w:szCs w:val="20"/>
        </w:rPr>
        <w:t>-Visite d’une centrale d’épuration</w:t>
      </w:r>
    </w:p>
    <w:p w:rsidR="00C930E3" w:rsidRDefault="00C930E3" w:rsidP="009D513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</w:p>
    <w:p w:rsidR="00C930E3" w:rsidRDefault="00C930E3" w:rsidP="009D5136">
      <w:pPr>
        <w:ind w:left="708"/>
        <w:contextualSpacing/>
        <w:jc w:val="both"/>
        <w:rPr>
          <w:rFonts w:ascii="Calibri" w:hAnsi="Calibri" w:cs="Calibri"/>
          <w:b/>
          <w:color w:val="FF0000"/>
          <w:sz w:val="22"/>
          <w:szCs w:val="20"/>
        </w:rPr>
      </w:pPr>
      <w:r>
        <w:rPr>
          <w:rFonts w:ascii="Calibri" w:hAnsi="Calibri" w:cs="Calibri"/>
          <w:b/>
          <w:color w:val="FF0000"/>
          <w:sz w:val="22"/>
          <w:szCs w:val="20"/>
        </w:rPr>
        <w:t>PRODUCTIONS POSSIBLES :</w:t>
      </w:r>
    </w:p>
    <w:p w:rsidR="00A766C4" w:rsidRDefault="00A766C4" w:rsidP="009D5136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2472DF">
        <w:rPr>
          <w:rFonts w:ascii="Calibri" w:hAnsi="Calibri" w:cs="Calibri"/>
          <w:b/>
          <w:color w:val="00B050"/>
          <w:sz w:val="22"/>
          <w:szCs w:val="20"/>
        </w:rPr>
        <w:t>-maquette de centrale d’épuration</w:t>
      </w:r>
    </w:p>
    <w:p w:rsidR="006B41C9" w:rsidRPr="002472DF" w:rsidRDefault="006B41C9" w:rsidP="009D5136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>
        <w:rPr>
          <w:rFonts w:ascii="Calibri" w:hAnsi="Calibri" w:cs="Calibri"/>
          <w:b/>
          <w:color w:val="00B050"/>
          <w:sz w:val="22"/>
          <w:szCs w:val="20"/>
        </w:rPr>
        <w:t>-Compte rendu des visites (présentation)</w:t>
      </w:r>
    </w:p>
    <w:p w:rsidR="00A766C4" w:rsidRPr="00E20368" w:rsidRDefault="00A766C4" w:rsidP="009D5136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E20368">
        <w:rPr>
          <w:rFonts w:ascii="Calibri" w:hAnsi="Calibri" w:cs="Calibri"/>
          <w:b/>
          <w:color w:val="00B050"/>
          <w:sz w:val="22"/>
          <w:szCs w:val="20"/>
        </w:rPr>
        <w:t>-défi création d’un filtre à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 xml:space="preserve"> eau (solidarité internationale</w:t>
      </w:r>
      <w:r w:rsidRPr="00E20368">
        <w:rPr>
          <w:rFonts w:ascii="Calibri" w:hAnsi="Calibri" w:cs="Calibri"/>
          <w:b/>
          <w:color w:val="00B050"/>
          <w:sz w:val="22"/>
          <w:szCs w:val="20"/>
        </w:rPr>
        <w:t>)</w:t>
      </w:r>
    </w:p>
    <w:p w:rsidR="00524A02" w:rsidRDefault="00524A02" w:rsidP="00EF30DF">
      <w:pPr>
        <w:contextualSpacing/>
        <w:jc w:val="both"/>
        <w:rPr>
          <w:rFonts w:ascii="Calibri" w:hAnsi="Calibri" w:cs="Calibri"/>
          <w:sz w:val="22"/>
          <w:szCs w:val="20"/>
        </w:rPr>
      </w:pPr>
    </w:p>
    <w:p w:rsidR="00E20368" w:rsidRDefault="00C930E3" w:rsidP="00C930E3">
      <w:pPr>
        <w:ind w:left="708"/>
        <w:jc w:val="both"/>
        <w:rPr>
          <w:rFonts w:ascii="Calibri" w:hAnsi="Calibri" w:cs="Calibri"/>
          <w:color w:val="00B050"/>
          <w:sz w:val="22"/>
          <w:szCs w:val="20"/>
        </w:rPr>
      </w:pPr>
      <w:r w:rsidRPr="00C930E3">
        <w:rPr>
          <w:rFonts w:ascii="Calibri" w:hAnsi="Calibri" w:cs="Calibri"/>
          <w:color w:val="00B050"/>
          <w:sz w:val="22"/>
          <w:szCs w:val="20"/>
        </w:rPr>
        <w:tab/>
      </w:r>
    </w:p>
    <w:p w:rsidR="00E20368" w:rsidRDefault="00E20368">
      <w:pPr>
        <w:rPr>
          <w:rFonts w:ascii="Calibri" w:hAnsi="Calibri" w:cs="Calibri"/>
          <w:color w:val="00B050"/>
          <w:sz w:val="22"/>
          <w:szCs w:val="20"/>
        </w:rPr>
      </w:pPr>
      <w:r>
        <w:rPr>
          <w:rFonts w:ascii="Calibri" w:hAnsi="Calibri" w:cs="Calibri"/>
          <w:color w:val="00B050"/>
          <w:sz w:val="22"/>
          <w:szCs w:val="20"/>
        </w:rPr>
        <w:br w:type="page"/>
      </w:r>
    </w:p>
    <w:p w:rsidR="00C930E3" w:rsidRPr="00781CC3" w:rsidRDefault="006232D2" w:rsidP="00C930E3">
      <w:pPr>
        <w:ind w:left="708"/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>b</w:t>
      </w:r>
      <w:r w:rsidR="00C930E3" w:rsidRPr="00781CC3">
        <w:rPr>
          <w:rFonts w:ascii="Calibri" w:hAnsi="Calibri"/>
          <w:b/>
          <w:color w:val="00B050"/>
        </w:rPr>
        <w:t>) L’eau de la rivière comme ressource économique et culturel</w:t>
      </w:r>
      <w:r w:rsidR="009D3ED9" w:rsidRPr="00781CC3">
        <w:rPr>
          <w:rFonts w:ascii="Calibri" w:hAnsi="Calibri"/>
          <w:b/>
          <w:color w:val="00B050"/>
        </w:rPr>
        <w:t>le</w:t>
      </w:r>
    </w:p>
    <w:p w:rsidR="00C930E3" w:rsidRDefault="00C930E3" w:rsidP="00EF30DF">
      <w:pPr>
        <w:contextualSpacing/>
        <w:jc w:val="both"/>
        <w:rPr>
          <w:rFonts w:ascii="Calibri" w:hAnsi="Calibri" w:cs="Calibri"/>
          <w:sz w:val="22"/>
          <w:szCs w:val="20"/>
        </w:rPr>
      </w:pPr>
    </w:p>
    <w:p w:rsidR="00941F5C" w:rsidRPr="00026E1A" w:rsidRDefault="00941F5C" w:rsidP="00941F5C">
      <w:pPr>
        <w:jc w:val="both"/>
        <w:rPr>
          <w:rFonts w:ascii="Calibri" w:eastAsia="Cambria" w:hAnsi="Calibri"/>
          <w:b/>
          <w:color w:val="4F81BD" w:themeColor="accent1"/>
          <w:sz w:val="22"/>
          <w:szCs w:val="20"/>
        </w:rPr>
      </w:pPr>
      <w:r w:rsidRPr="00026E1A">
        <w:rPr>
          <w:rFonts w:ascii="Calibri" w:eastAsia="Cambria" w:hAnsi="Calibri"/>
          <w:b/>
          <w:color w:val="4F81BD" w:themeColor="accent1"/>
          <w:sz w:val="22"/>
          <w:szCs w:val="20"/>
        </w:rPr>
        <w:t xml:space="preserve">Décrire le fonctionnement d’objets techniques, leurs fonctions et leurs constitutions </w:t>
      </w:r>
    </w:p>
    <w:p w:rsidR="00941F5C" w:rsidRPr="00EF30DF" w:rsidRDefault="00941F5C" w:rsidP="00941F5C">
      <w:pPr>
        <w:pStyle w:val="Normal1"/>
        <w:numPr>
          <w:ilvl w:val="0"/>
          <w:numId w:val="15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 xml:space="preserve">Besoin, fonction d'usage </w:t>
      </w:r>
      <w:r w:rsidRPr="00EF30DF">
        <w:rPr>
          <w:rFonts w:eastAsia="Cambria"/>
          <w:color w:val="auto"/>
          <w:szCs w:val="20"/>
          <w:highlight w:val="white"/>
        </w:rPr>
        <w:t>et d'estim</w:t>
      </w:r>
      <w:r w:rsidRPr="00EF30DF">
        <w:rPr>
          <w:rFonts w:eastAsia="Cambria"/>
          <w:color w:val="auto"/>
          <w:szCs w:val="20"/>
        </w:rPr>
        <w:t>e.</w:t>
      </w:r>
    </w:p>
    <w:p w:rsidR="00941F5C" w:rsidRPr="00EF30DF" w:rsidRDefault="00941F5C" w:rsidP="00941F5C">
      <w:pPr>
        <w:pStyle w:val="Normal1"/>
        <w:numPr>
          <w:ilvl w:val="0"/>
          <w:numId w:val="15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 xml:space="preserve">Fonction technique, solutions techniques. </w:t>
      </w:r>
    </w:p>
    <w:p w:rsidR="00941F5C" w:rsidRPr="00EF30DF" w:rsidRDefault="00941F5C" w:rsidP="00941F5C">
      <w:pPr>
        <w:pStyle w:val="Normal1"/>
        <w:numPr>
          <w:ilvl w:val="0"/>
          <w:numId w:val="15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Représentation du fonctionnement d’un objet technique.</w:t>
      </w:r>
    </w:p>
    <w:p w:rsidR="00941F5C" w:rsidRPr="00EF30DF" w:rsidRDefault="00941F5C" w:rsidP="00941F5C">
      <w:pPr>
        <w:pStyle w:val="Normal1"/>
        <w:numPr>
          <w:ilvl w:val="0"/>
          <w:numId w:val="15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 xml:space="preserve">Comparaison de solutions techniques : constitutions, fonctions, organes. </w:t>
      </w:r>
    </w:p>
    <w:p w:rsidR="00941F5C" w:rsidRDefault="00941F5C" w:rsidP="00C930E3">
      <w:pPr>
        <w:jc w:val="both"/>
        <w:rPr>
          <w:rFonts w:ascii="Calibri" w:eastAsia="Cambria" w:hAnsi="Calibri"/>
          <w:b/>
          <w:color w:val="4F81BD" w:themeColor="accent1"/>
          <w:sz w:val="22"/>
          <w:szCs w:val="20"/>
        </w:rPr>
      </w:pPr>
    </w:p>
    <w:p w:rsidR="00C930E3" w:rsidRPr="00026E1A" w:rsidRDefault="00C930E3" w:rsidP="00C930E3">
      <w:pPr>
        <w:jc w:val="both"/>
        <w:rPr>
          <w:rFonts w:ascii="Calibri" w:eastAsia="Cambria" w:hAnsi="Calibri"/>
          <w:b/>
          <w:color w:val="4F81BD" w:themeColor="accent1"/>
          <w:sz w:val="22"/>
          <w:szCs w:val="20"/>
        </w:rPr>
      </w:pPr>
      <w:r w:rsidRPr="00026E1A">
        <w:rPr>
          <w:rFonts w:ascii="Calibri" w:eastAsia="Cambria" w:hAnsi="Calibri"/>
          <w:b/>
          <w:color w:val="4F81BD" w:themeColor="accent1"/>
          <w:sz w:val="22"/>
          <w:szCs w:val="20"/>
        </w:rPr>
        <w:t>Identifier les principales évolutions du besoin et des objets.</w:t>
      </w:r>
    </w:p>
    <w:p w:rsidR="00C930E3" w:rsidRPr="00EF30DF" w:rsidRDefault="00C930E3" w:rsidP="00C930E3">
      <w:pPr>
        <w:pStyle w:val="Normal1"/>
        <w:spacing w:after="0" w:line="240" w:lineRule="auto"/>
        <w:jc w:val="both"/>
        <w:rPr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 xml:space="preserve">Repérer les évolutions d’un objet dans différents contextes (historique, économique, culturel). </w:t>
      </w:r>
    </w:p>
    <w:p w:rsidR="00C930E3" w:rsidRPr="00EF30DF" w:rsidRDefault="00C930E3" w:rsidP="00C930E3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l’évolution technologique (innovation, invention, principe technique).</w:t>
      </w:r>
    </w:p>
    <w:p w:rsidR="00C930E3" w:rsidRDefault="00C930E3" w:rsidP="00C930E3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L’évolution des besoins.</w:t>
      </w:r>
    </w:p>
    <w:p w:rsidR="00C930E3" w:rsidRDefault="00C930E3" w:rsidP="00EF30DF">
      <w:pPr>
        <w:contextualSpacing/>
        <w:jc w:val="both"/>
        <w:rPr>
          <w:rFonts w:ascii="Calibri" w:hAnsi="Calibri" w:cs="Calibri"/>
          <w:sz w:val="22"/>
          <w:szCs w:val="20"/>
        </w:rPr>
      </w:pPr>
    </w:p>
    <w:p w:rsidR="00962C49" w:rsidRDefault="00C930E3" w:rsidP="00C930E3">
      <w:pPr>
        <w:pStyle w:val="Normal1"/>
        <w:spacing w:after="0" w:line="240" w:lineRule="auto"/>
        <w:ind w:left="360"/>
        <w:jc w:val="both"/>
      </w:pPr>
      <w:r>
        <w:t xml:space="preserve"> </w:t>
      </w:r>
    </w:p>
    <w:p w:rsidR="00962C49" w:rsidRPr="00962C49" w:rsidRDefault="00962C49" w:rsidP="00962C49">
      <w:pPr>
        <w:jc w:val="both"/>
        <w:rPr>
          <w:rFonts w:ascii="Calibri" w:hAnsi="Calibri"/>
          <w:color w:val="4F81BD" w:themeColor="accent1"/>
          <w:sz w:val="22"/>
        </w:rPr>
      </w:pPr>
      <w:r w:rsidRPr="00962C49">
        <w:rPr>
          <w:rFonts w:ascii="Calibri" w:eastAsia="Cambria" w:hAnsi="Calibri"/>
          <w:b/>
          <w:color w:val="4F81BD" w:themeColor="accent1"/>
          <w:sz w:val="22"/>
          <w:szCs w:val="20"/>
        </w:rPr>
        <w:t>Identifier les principales familles de matériaux</w:t>
      </w:r>
    </w:p>
    <w:p w:rsidR="00962C49" w:rsidRPr="00962C49" w:rsidRDefault="00962C49" w:rsidP="00962C49">
      <w:pPr>
        <w:pStyle w:val="Normal1"/>
        <w:numPr>
          <w:ilvl w:val="0"/>
          <w:numId w:val="16"/>
        </w:numPr>
        <w:spacing w:after="0" w:line="240" w:lineRule="auto"/>
        <w:contextualSpacing/>
        <w:jc w:val="both"/>
        <w:rPr>
          <w:rFonts w:eastAsia="Cambria"/>
          <w:color w:val="auto"/>
          <w:szCs w:val="20"/>
        </w:rPr>
      </w:pPr>
      <w:r w:rsidRPr="00962C49">
        <w:rPr>
          <w:rFonts w:eastAsia="Cambria"/>
          <w:color w:val="auto"/>
          <w:szCs w:val="20"/>
        </w:rPr>
        <w:t>Familles de matériaux (distinction des matériaux selon les relations entre formes, fonctions et procédés).</w:t>
      </w:r>
    </w:p>
    <w:p w:rsidR="00962C49" w:rsidRPr="00962C49" w:rsidRDefault="00962C49" w:rsidP="00962C49">
      <w:pPr>
        <w:pStyle w:val="Normal1"/>
        <w:numPr>
          <w:ilvl w:val="0"/>
          <w:numId w:val="16"/>
        </w:numPr>
        <w:spacing w:after="0" w:line="240" w:lineRule="auto"/>
        <w:contextualSpacing/>
        <w:jc w:val="both"/>
        <w:rPr>
          <w:rFonts w:eastAsia="Cambria"/>
          <w:color w:val="auto"/>
          <w:szCs w:val="20"/>
        </w:rPr>
      </w:pPr>
      <w:r w:rsidRPr="00962C49">
        <w:rPr>
          <w:rFonts w:eastAsia="Cambria"/>
          <w:color w:val="auto"/>
          <w:szCs w:val="20"/>
        </w:rPr>
        <w:t xml:space="preserve">Caractéristiques et </w:t>
      </w:r>
      <w:r w:rsidRPr="00962C49">
        <w:rPr>
          <w:rFonts w:eastAsia="Cambria"/>
          <w:color w:val="auto"/>
          <w:szCs w:val="20"/>
          <w:shd w:val="clear" w:color="auto" w:fill="FFFFFF"/>
        </w:rPr>
        <w:t>p</w:t>
      </w:r>
      <w:r w:rsidRPr="00962C49">
        <w:rPr>
          <w:rFonts w:eastAsia="Cambria"/>
          <w:color w:val="auto"/>
          <w:szCs w:val="20"/>
        </w:rPr>
        <w:t>ropriétés (aptitude au façonnage, valorisation).</w:t>
      </w:r>
    </w:p>
    <w:p w:rsidR="00962C49" w:rsidRPr="00962C49" w:rsidRDefault="00962C49" w:rsidP="00962C49">
      <w:pPr>
        <w:pStyle w:val="Normal1"/>
        <w:numPr>
          <w:ilvl w:val="0"/>
          <w:numId w:val="16"/>
        </w:numPr>
        <w:spacing w:after="0" w:line="240" w:lineRule="auto"/>
        <w:contextualSpacing/>
        <w:jc w:val="both"/>
        <w:rPr>
          <w:rFonts w:eastAsia="Cambria"/>
          <w:color w:val="auto"/>
          <w:szCs w:val="20"/>
        </w:rPr>
      </w:pPr>
      <w:r w:rsidRPr="00962C49">
        <w:rPr>
          <w:rFonts w:eastAsia="Cambria"/>
          <w:color w:val="auto"/>
          <w:szCs w:val="20"/>
        </w:rPr>
        <w:t>Impact environnemental.</w:t>
      </w:r>
    </w:p>
    <w:p w:rsidR="004A7738" w:rsidRDefault="004A7738" w:rsidP="00EF30DF">
      <w:pPr>
        <w:jc w:val="both"/>
        <w:rPr>
          <w:rFonts w:ascii="Calibri" w:hAnsi="Calibri"/>
          <w:sz w:val="22"/>
        </w:rPr>
      </w:pPr>
    </w:p>
    <w:p w:rsidR="00A766C4" w:rsidRPr="00EF30DF" w:rsidRDefault="00A766C4" w:rsidP="00EF30DF">
      <w:pPr>
        <w:jc w:val="both"/>
        <w:rPr>
          <w:rFonts w:ascii="Calibri" w:hAnsi="Calibri"/>
          <w:sz w:val="22"/>
        </w:rPr>
      </w:pPr>
    </w:p>
    <w:p w:rsidR="004A7738" w:rsidRPr="00EF30DF" w:rsidRDefault="004A7738" w:rsidP="00EF30DF">
      <w:pPr>
        <w:jc w:val="both"/>
        <w:rPr>
          <w:rFonts w:ascii="Calibri" w:hAnsi="Calibri"/>
          <w:sz w:val="22"/>
        </w:rPr>
      </w:pPr>
    </w:p>
    <w:p w:rsidR="00F60232" w:rsidRDefault="00DD6E37" w:rsidP="00DD6E37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 w:rsidRPr="00DD6E37">
        <w:rPr>
          <w:rFonts w:ascii="Calibri" w:hAnsi="Calibri" w:cs="Calibri"/>
          <w:b/>
          <w:color w:val="FF6600"/>
          <w:sz w:val="22"/>
          <w:szCs w:val="20"/>
          <w:u w:val="single"/>
        </w:rPr>
        <w:t>Activités possibles</w:t>
      </w:r>
      <w:r w:rsidRPr="00DD6E37">
        <w:rPr>
          <w:rFonts w:ascii="Calibri" w:hAnsi="Calibri" w:cs="Calibri"/>
          <w:color w:val="FF6600"/>
          <w:sz w:val="22"/>
          <w:szCs w:val="20"/>
        </w:rPr>
        <w:t> :</w:t>
      </w:r>
    </w:p>
    <w:p w:rsidR="00DD6E37" w:rsidRDefault="00DD6E37" w:rsidP="00DD6E37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</w:p>
    <w:p w:rsidR="00D81A48" w:rsidRDefault="00D81A48" w:rsidP="00DD6E37">
      <w:pPr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>
        <w:rPr>
          <w:rFonts w:ascii="Calibri" w:hAnsi="Calibri" w:cs="Calibri"/>
          <w:color w:val="FF6600"/>
          <w:sz w:val="22"/>
          <w:szCs w:val="20"/>
        </w:rPr>
        <w:tab/>
      </w:r>
      <w:r w:rsidRPr="00D81A48">
        <w:rPr>
          <w:rFonts w:ascii="Calibri" w:hAnsi="Calibri" w:cs="Calibri"/>
          <w:b/>
          <w:color w:val="00B050"/>
          <w:sz w:val="22"/>
          <w:szCs w:val="20"/>
        </w:rPr>
        <w:t>-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 xml:space="preserve"> </w:t>
      </w:r>
      <w:r w:rsidRPr="00D81A48">
        <w:rPr>
          <w:rFonts w:ascii="Calibri" w:hAnsi="Calibri" w:cs="Calibri"/>
          <w:b/>
          <w:color w:val="00B050"/>
          <w:sz w:val="22"/>
          <w:szCs w:val="20"/>
        </w:rPr>
        <w:t xml:space="preserve">Journée 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>« </w:t>
      </w:r>
      <w:r w:rsidRPr="00D81A48">
        <w:rPr>
          <w:rFonts w:ascii="Calibri" w:hAnsi="Calibri" w:cs="Calibri"/>
          <w:b/>
          <w:color w:val="00B050"/>
          <w:sz w:val="22"/>
          <w:szCs w:val="20"/>
        </w:rPr>
        <w:t>nature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> »</w:t>
      </w:r>
      <w:r w:rsidRPr="00D81A48">
        <w:rPr>
          <w:rFonts w:ascii="Calibri" w:hAnsi="Calibri" w:cs="Calibri"/>
          <w:b/>
          <w:color w:val="00B050"/>
          <w:sz w:val="22"/>
          <w:szCs w:val="20"/>
        </w:rPr>
        <w:t> : visite d’une centrale hydroélectrique (Labergement Sainte Marie) + ½ journée de découverte des activités nautiques (voile, pêche, Canoë)</w:t>
      </w:r>
    </w:p>
    <w:p w:rsidR="002472DF" w:rsidRPr="00E20368" w:rsidRDefault="002472DF" w:rsidP="002472DF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E20368">
        <w:rPr>
          <w:rFonts w:ascii="Calibri" w:hAnsi="Calibri" w:cs="Calibri"/>
          <w:b/>
          <w:color w:val="00B050"/>
          <w:sz w:val="22"/>
          <w:szCs w:val="20"/>
        </w:rPr>
        <w:t xml:space="preserve">- L’Evolution </w:t>
      </w:r>
      <w:r w:rsidR="00E20368" w:rsidRPr="00E20368">
        <w:rPr>
          <w:rFonts w:ascii="Calibri" w:hAnsi="Calibri" w:cs="Calibri"/>
          <w:b/>
          <w:color w:val="00B050"/>
          <w:sz w:val="22"/>
          <w:szCs w:val="20"/>
        </w:rPr>
        <w:t xml:space="preserve">dans les transports maritime </w:t>
      </w:r>
    </w:p>
    <w:p w:rsidR="002472DF" w:rsidRPr="00E20368" w:rsidRDefault="00962C49" w:rsidP="009D5136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E20368">
        <w:rPr>
          <w:rFonts w:ascii="Calibri" w:hAnsi="Calibri" w:cs="Calibri"/>
          <w:b/>
          <w:color w:val="00B050"/>
          <w:sz w:val="22"/>
          <w:szCs w:val="20"/>
        </w:rPr>
        <w:t>- Etude des différents matériaux </w:t>
      </w:r>
      <w:r w:rsidR="00E20368" w:rsidRPr="00E20368">
        <w:rPr>
          <w:rFonts w:ascii="Calibri" w:hAnsi="Calibri" w:cs="Calibri"/>
          <w:b/>
          <w:color w:val="00B050"/>
          <w:sz w:val="22"/>
          <w:szCs w:val="20"/>
        </w:rPr>
        <w:t xml:space="preserve"> (familles et caractéristiques)</w:t>
      </w:r>
    </w:p>
    <w:p w:rsidR="00962C49" w:rsidRPr="00E20368" w:rsidRDefault="00EA4076" w:rsidP="009D5136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E20368">
        <w:rPr>
          <w:rFonts w:ascii="Calibri" w:hAnsi="Calibri" w:cs="Calibri"/>
          <w:b/>
          <w:color w:val="00B050"/>
          <w:sz w:val="22"/>
          <w:szCs w:val="20"/>
        </w:rPr>
        <w:t xml:space="preserve">- </w:t>
      </w:r>
      <w:r w:rsidR="00916B31" w:rsidRPr="00E20368">
        <w:rPr>
          <w:rFonts w:ascii="Calibri" w:hAnsi="Calibri" w:cs="Calibri"/>
          <w:b/>
          <w:color w:val="00B050"/>
          <w:sz w:val="22"/>
          <w:szCs w:val="20"/>
        </w:rPr>
        <w:t>Mesure de la vitesse du bateau sur la rivière</w:t>
      </w:r>
    </w:p>
    <w:p w:rsidR="006B41C9" w:rsidRDefault="006B41C9" w:rsidP="006B41C9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- Transports :</w:t>
      </w:r>
    </w:p>
    <w:p w:rsidR="006B41C9" w:rsidRDefault="006B41C9" w:rsidP="006B41C9">
      <w:pPr>
        <w:pStyle w:val="Paragraphedeliste"/>
        <w:numPr>
          <w:ilvl w:val="0"/>
          <w:numId w:val="23"/>
        </w:numPr>
        <w:ind w:left="1428"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fonction, solution technique</w:t>
      </w:r>
    </w:p>
    <w:p w:rsidR="006B41C9" w:rsidRDefault="006B41C9" w:rsidP="006B41C9">
      <w:pPr>
        <w:pStyle w:val="Paragraphedeliste"/>
        <w:numPr>
          <w:ilvl w:val="0"/>
          <w:numId w:val="23"/>
        </w:numPr>
        <w:ind w:left="1428"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A700FF">
        <w:rPr>
          <w:rFonts w:ascii="Calibri" w:hAnsi="Calibri" w:cs="Calibri"/>
          <w:b/>
          <w:color w:val="FF6600"/>
          <w:sz w:val="22"/>
          <w:szCs w:val="20"/>
        </w:rPr>
        <w:t>analogie avec d’autres modes de transports</w:t>
      </w:r>
    </w:p>
    <w:p w:rsidR="006B41C9" w:rsidRDefault="006B41C9" w:rsidP="006B41C9">
      <w:pPr>
        <w:pStyle w:val="Paragraphedeliste"/>
        <w:numPr>
          <w:ilvl w:val="0"/>
          <w:numId w:val="23"/>
        </w:numPr>
        <w:ind w:left="1428"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r</w:t>
      </w:r>
      <w:r w:rsidRPr="00A700FF">
        <w:rPr>
          <w:rFonts w:ascii="Calibri" w:hAnsi="Calibri" w:cs="Calibri"/>
          <w:b/>
          <w:color w:val="FF6600"/>
          <w:sz w:val="22"/>
          <w:szCs w:val="20"/>
        </w:rPr>
        <w:t>eprésentation du fonctionnement des modes de transports</w:t>
      </w:r>
    </w:p>
    <w:p w:rsidR="006B41C9" w:rsidRPr="00A700FF" w:rsidRDefault="006B41C9" w:rsidP="006B41C9">
      <w:pPr>
        <w:pStyle w:val="Paragraphedeliste"/>
        <w:numPr>
          <w:ilvl w:val="0"/>
          <w:numId w:val="23"/>
        </w:numPr>
        <w:ind w:left="1428"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évolutions technologiques</w:t>
      </w:r>
    </w:p>
    <w:p w:rsidR="00C930E3" w:rsidRPr="00962C49" w:rsidRDefault="00C930E3" w:rsidP="009D5136">
      <w:pPr>
        <w:ind w:left="708"/>
        <w:jc w:val="both"/>
        <w:rPr>
          <w:rFonts w:ascii="Calibri" w:hAnsi="Calibri" w:cs="Calibri"/>
          <w:b/>
          <w:color w:val="FF6600"/>
          <w:sz w:val="22"/>
          <w:szCs w:val="20"/>
        </w:rPr>
      </w:pPr>
    </w:p>
    <w:p w:rsidR="00C930E3" w:rsidRPr="00C930E3" w:rsidRDefault="00C930E3" w:rsidP="00C930E3">
      <w:pPr>
        <w:ind w:left="708"/>
        <w:contextualSpacing/>
        <w:jc w:val="both"/>
        <w:rPr>
          <w:rFonts w:ascii="Calibri" w:hAnsi="Calibri" w:cs="Calibri"/>
          <w:b/>
          <w:color w:val="FF0000"/>
          <w:sz w:val="22"/>
          <w:szCs w:val="20"/>
        </w:rPr>
      </w:pPr>
      <w:r>
        <w:rPr>
          <w:rFonts w:ascii="Calibri" w:hAnsi="Calibri" w:cs="Calibri"/>
          <w:b/>
          <w:color w:val="FF0000"/>
          <w:sz w:val="22"/>
          <w:szCs w:val="20"/>
        </w:rPr>
        <w:t>PRODUCTIONS POSSIBLES :</w:t>
      </w:r>
    </w:p>
    <w:p w:rsidR="00A766C4" w:rsidRDefault="00A766C4" w:rsidP="00A766C4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D81A48">
        <w:rPr>
          <w:rFonts w:ascii="Calibri" w:hAnsi="Calibri" w:cs="Calibri"/>
          <w:b/>
          <w:color w:val="00B050"/>
          <w:sz w:val="22"/>
          <w:szCs w:val="20"/>
        </w:rPr>
        <w:t xml:space="preserve">-Défi création </w:t>
      </w:r>
      <w:r w:rsidR="00EE4231">
        <w:rPr>
          <w:rFonts w:ascii="Calibri" w:hAnsi="Calibri" w:cs="Calibri"/>
          <w:b/>
          <w:color w:val="00B050"/>
          <w:sz w:val="22"/>
          <w:szCs w:val="20"/>
        </w:rPr>
        <w:t>d’un moulin à eau</w:t>
      </w:r>
    </w:p>
    <w:p w:rsidR="00A766C4" w:rsidRDefault="00A766C4" w:rsidP="00A766C4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  <w:r>
        <w:rPr>
          <w:rFonts w:ascii="Calibri" w:hAnsi="Calibri" w:cs="Calibri"/>
          <w:b/>
          <w:color w:val="00B050"/>
          <w:sz w:val="22"/>
          <w:szCs w:val="20"/>
        </w:rPr>
        <w:t>-Défi canne à pêche</w:t>
      </w:r>
      <w:r w:rsidR="00EE4231">
        <w:rPr>
          <w:rFonts w:ascii="Calibri" w:hAnsi="Calibri" w:cs="Calibri"/>
          <w:b/>
          <w:color w:val="00B050"/>
          <w:sz w:val="22"/>
          <w:szCs w:val="20"/>
        </w:rPr>
        <w:t xml:space="preserve"> (flexion maxi, et matériaux différents)</w:t>
      </w:r>
    </w:p>
    <w:p w:rsidR="006B41C9" w:rsidRPr="002472DF" w:rsidRDefault="006B41C9" w:rsidP="006B41C9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>
        <w:rPr>
          <w:rFonts w:ascii="Calibri" w:hAnsi="Calibri" w:cs="Calibri"/>
          <w:b/>
          <w:color w:val="00B050"/>
          <w:sz w:val="22"/>
          <w:szCs w:val="20"/>
        </w:rPr>
        <w:t>-Compte rendu des sorties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 xml:space="preserve"> </w:t>
      </w:r>
      <w:r>
        <w:rPr>
          <w:rFonts w:ascii="Calibri" w:hAnsi="Calibri" w:cs="Calibri"/>
          <w:b/>
          <w:color w:val="00B050"/>
          <w:sz w:val="22"/>
          <w:szCs w:val="20"/>
        </w:rPr>
        <w:t>(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>« </w:t>
      </w:r>
      <w:r>
        <w:rPr>
          <w:rFonts w:ascii="Calibri" w:hAnsi="Calibri" w:cs="Calibri"/>
          <w:b/>
          <w:color w:val="00B050"/>
          <w:sz w:val="22"/>
          <w:szCs w:val="20"/>
        </w:rPr>
        <w:t>PréAO</w:t>
      </w:r>
      <w:r w:rsidR="00F60232">
        <w:rPr>
          <w:rFonts w:ascii="Calibri" w:hAnsi="Calibri" w:cs="Calibri"/>
          <w:b/>
          <w:color w:val="00B050"/>
          <w:sz w:val="22"/>
          <w:szCs w:val="20"/>
        </w:rPr>
        <w:t> »</w:t>
      </w:r>
      <w:r>
        <w:rPr>
          <w:rFonts w:ascii="Calibri" w:hAnsi="Calibri" w:cs="Calibri"/>
          <w:b/>
          <w:color w:val="00B050"/>
          <w:sz w:val="22"/>
          <w:szCs w:val="20"/>
        </w:rPr>
        <w:t>)</w:t>
      </w:r>
    </w:p>
    <w:p w:rsidR="006B41C9" w:rsidRPr="00D81A48" w:rsidRDefault="006B41C9" w:rsidP="00A766C4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</w:p>
    <w:p w:rsidR="00EE4231" w:rsidRDefault="002C6D6B" w:rsidP="00781CC3">
      <w:pPr>
        <w:jc w:val="both"/>
        <w:rPr>
          <w:rFonts w:ascii="Calibri" w:hAnsi="Calibri"/>
          <w:b/>
          <w:color w:val="FF6600"/>
          <w:sz w:val="22"/>
        </w:rPr>
      </w:pPr>
      <w:r>
        <w:rPr>
          <w:rFonts w:ascii="Calibri" w:hAnsi="Calibri"/>
          <w:b/>
          <w:color w:val="FF0000"/>
          <w:sz w:val="28"/>
        </w:rPr>
        <w:br w:type="page"/>
      </w:r>
    </w:p>
    <w:p w:rsidR="00C930E3" w:rsidRPr="00781CC3" w:rsidRDefault="00C930E3" w:rsidP="009D5136">
      <w:pPr>
        <w:ind w:left="708"/>
        <w:jc w:val="both"/>
        <w:rPr>
          <w:rFonts w:ascii="Calibri" w:hAnsi="Calibri"/>
          <w:b/>
          <w:color w:val="00B050"/>
          <w:sz w:val="22"/>
        </w:rPr>
      </w:pPr>
    </w:p>
    <w:p w:rsidR="00C930E3" w:rsidRPr="00781CC3" w:rsidRDefault="00781CC3" w:rsidP="00EF30DF">
      <w:pPr>
        <w:jc w:val="both"/>
        <w:rPr>
          <w:rFonts w:ascii="Calibri" w:hAnsi="Calibri"/>
          <w:b/>
          <w:color w:val="00B050"/>
        </w:rPr>
      </w:pPr>
      <w:r w:rsidRPr="00781CC3">
        <w:rPr>
          <w:rFonts w:ascii="Calibri" w:hAnsi="Calibri"/>
          <w:b/>
          <w:color w:val="00B050"/>
        </w:rPr>
        <w:tab/>
      </w:r>
      <w:r w:rsidRPr="00781CC3">
        <w:rPr>
          <w:rFonts w:ascii="Calibri" w:hAnsi="Calibri"/>
          <w:b/>
          <w:color w:val="00B050"/>
        </w:rPr>
        <w:tab/>
      </w:r>
      <w:r w:rsidR="006232D2">
        <w:rPr>
          <w:rFonts w:ascii="Calibri" w:hAnsi="Calibri"/>
          <w:b/>
          <w:color w:val="00B050"/>
        </w:rPr>
        <w:t>c</w:t>
      </w:r>
      <w:r w:rsidRPr="00781CC3">
        <w:rPr>
          <w:rFonts w:ascii="Calibri" w:hAnsi="Calibri"/>
          <w:b/>
          <w:color w:val="00B050"/>
        </w:rPr>
        <w:t>)</w:t>
      </w:r>
      <w:r w:rsidRPr="00781CC3">
        <w:rPr>
          <w:color w:val="00B050"/>
        </w:rPr>
        <w:t xml:space="preserve"> </w:t>
      </w:r>
      <w:r w:rsidRPr="00781CC3">
        <w:rPr>
          <w:rFonts w:ascii="Calibri" w:hAnsi="Calibri"/>
          <w:b/>
          <w:color w:val="00B050"/>
        </w:rPr>
        <w:t xml:space="preserve"> L’eau de la rivière comme source d’énergie </w:t>
      </w:r>
    </w:p>
    <w:p w:rsidR="00781CC3" w:rsidRDefault="00781CC3" w:rsidP="00EF30DF">
      <w:pPr>
        <w:jc w:val="both"/>
        <w:rPr>
          <w:rFonts w:ascii="Calibri" w:hAnsi="Calibri"/>
          <w:b/>
          <w:color w:val="FF0000"/>
          <w:sz w:val="28"/>
        </w:rPr>
      </w:pPr>
    </w:p>
    <w:p w:rsidR="00C930E3" w:rsidRDefault="00C930E3" w:rsidP="00C930E3">
      <w:pPr>
        <w:jc w:val="both"/>
        <w:rPr>
          <w:rFonts w:ascii="Calibri" w:hAnsi="Calibri" w:cs="Calibri"/>
          <w:b/>
          <w:sz w:val="22"/>
          <w:szCs w:val="20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Identifier différentes sources et connaitre quelques conversions d’énergie</w:t>
      </w:r>
    </w:p>
    <w:p w:rsidR="00C930E3" w:rsidRPr="00EF30DF" w:rsidRDefault="00C930E3" w:rsidP="00C930E3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des sources et des formes d’énergie.</w:t>
      </w:r>
    </w:p>
    <w:p w:rsidR="00C930E3" w:rsidRPr="00EF30DF" w:rsidRDefault="00C930E3" w:rsidP="00C930E3">
      <w:pPr>
        <w:numPr>
          <w:ilvl w:val="0"/>
          <w:numId w:val="5"/>
        </w:numPr>
        <w:contextualSpacing/>
        <w:jc w:val="both"/>
        <w:rPr>
          <w:rFonts w:ascii="Calibri" w:hAnsi="Calibri" w:cs="Calibri"/>
          <w:b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L’énergie existe sous différentes formes (énergie associée à un objet en mouvement</w:t>
      </w:r>
      <w:r>
        <w:rPr>
          <w:rFonts w:ascii="Calibri" w:hAnsi="Calibri" w:cs="Calibri"/>
          <w:sz w:val="22"/>
          <w:szCs w:val="20"/>
        </w:rPr>
        <w:t>, énergie thermique, électrique</w:t>
      </w:r>
      <w:r w:rsidRPr="00EF30DF">
        <w:rPr>
          <w:rFonts w:ascii="Calibri" w:hAnsi="Calibri" w:cs="Calibri"/>
          <w:sz w:val="22"/>
          <w:szCs w:val="20"/>
        </w:rPr>
        <w:t>).</w:t>
      </w:r>
    </w:p>
    <w:p w:rsidR="00C930E3" w:rsidRPr="00EF30DF" w:rsidRDefault="00C930E3" w:rsidP="00C930E3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Prendre conscience que l’être humain a besoin d’énergie pour vivre, se chauffer, se déplacer, s’éclairer… </w:t>
      </w:r>
    </w:p>
    <w:p w:rsidR="00C930E3" w:rsidRPr="00EF30DF" w:rsidRDefault="00C930E3" w:rsidP="00C930E3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Reconnaitre les situations où l’énergie est stockée, transformée, utilisée. </w:t>
      </w:r>
    </w:p>
    <w:p w:rsidR="00C930E3" w:rsidRPr="00EF30DF" w:rsidRDefault="00C930E3" w:rsidP="00C930E3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La fabrication et le fonctionnement d’un objet technique nécessitent de l’énergie.</w:t>
      </w:r>
    </w:p>
    <w:p w:rsidR="00C930E3" w:rsidRPr="00EF30DF" w:rsidRDefault="00C930E3" w:rsidP="00C930E3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Exemples de sources d’énergie utilisées par  les êtres humains : charbon, pétrole, bois, uranium, aliments, vent, Soleil, eau et barrage, pile…</w:t>
      </w:r>
    </w:p>
    <w:p w:rsidR="00C930E3" w:rsidRPr="00EF30DF" w:rsidRDefault="00C930E3" w:rsidP="00C930E3">
      <w:pPr>
        <w:numPr>
          <w:ilvl w:val="0"/>
          <w:numId w:val="4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Notion d’énergie renouvelable.</w:t>
      </w:r>
    </w:p>
    <w:p w:rsidR="00C930E3" w:rsidRPr="00EF30DF" w:rsidRDefault="00C930E3" w:rsidP="00C930E3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quelques éléments d’une chaine d’énergie domestique simple.</w:t>
      </w:r>
    </w:p>
    <w:p w:rsidR="002472DF" w:rsidRDefault="00C930E3" w:rsidP="002472DF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Quelques dispositifs visant à économiser la consommation d’énergie.</w:t>
      </w:r>
    </w:p>
    <w:p w:rsidR="002472DF" w:rsidRDefault="002472DF" w:rsidP="002472DF">
      <w:pPr>
        <w:jc w:val="both"/>
        <w:rPr>
          <w:rFonts w:ascii="Calibri" w:hAnsi="Calibri" w:cs="Calibri"/>
          <w:sz w:val="22"/>
          <w:szCs w:val="20"/>
        </w:rPr>
      </w:pPr>
    </w:p>
    <w:p w:rsidR="00A33294" w:rsidRPr="00026E1A" w:rsidRDefault="00A33294" w:rsidP="00A33294">
      <w:pPr>
        <w:jc w:val="both"/>
        <w:rPr>
          <w:rFonts w:ascii="Calibri" w:hAnsi="Calibri"/>
          <w:color w:val="4F81BD" w:themeColor="accent1"/>
          <w:sz w:val="22"/>
        </w:rPr>
      </w:pPr>
      <w:r w:rsidRPr="00026E1A">
        <w:rPr>
          <w:rFonts w:ascii="Calibri" w:hAnsi="Calibri" w:cs="Calibri"/>
          <w:b/>
          <w:color w:val="4F81BD" w:themeColor="accent1"/>
          <w:sz w:val="22"/>
          <w:szCs w:val="20"/>
        </w:rPr>
        <w:t>Identifier un signal et une information</w:t>
      </w:r>
    </w:p>
    <w:p w:rsidR="00A33294" w:rsidRPr="00EF30DF" w:rsidRDefault="00A33294" w:rsidP="00A33294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Identifier différentes formes de signaux (sonores, lumineux, </w:t>
      </w:r>
      <w:r w:rsidR="0009559E" w:rsidRPr="00EF30DF">
        <w:rPr>
          <w:rFonts w:ascii="Calibri" w:hAnsi="Calibri" w:cs="Calibri"/>
          <w:sz w:val="22"/>
          <w:szCs w:val="20"/>
        </w:rPr>
        <w:t>radio)</w:t>
      </w:r>
      <w:r w:rsidRPr="00EF30DF">
        <w:rPr>
          <w:rFonts w:ascii="Calibri" w:hAnsi="Calibri" w:cs="Calibri"/>
          <w:sz w:val="22"/>
          <w:szCs w:val="20"/>
        </w:rPr>
        <w:t xml:space="preserve">. </w:t>
      </w:r>
    </w:p>
    <w:p w:rsidR="00A33294" w:rsidRPr="00EF30DF" w:rsidRDefault="00A33294" w:rsidP="00A33294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Nature d’un signal, nature d’une information, dans une application simple de la vie courante.</w:t>
      </w:r>
    </w:p>
    <w:p w:rsidR="002472DF" w:rsidRPr="002472DF" w:rsidRDefault="002472DF" w:rsidP="002472DF">
      <w:pPr>
        <w:jc w:val="both"/>
        <w:rPr>
          <w:rFonts w:asciiTheme="majorHAnsi" w:hAnsiTheme="majorHAnsi" w:cs="Calibri"/>
          <w:sz w:val="22"/>
          <w:szCs w:val="22"/>
        </w:rPr>
      </w:pPr>
    </w:p>
    <w:p w:rsidR="002472DF" w:rsidRPr="002472DF" w:rsidRDefault="002472DF" w:rsidP="002472DF">
      <w:pPr>
        <w:rPr>
          <w:rFonts w:asciiTheme="majorHAnsi" w:hAnsiTheme="majorHAnsi"/>
          <w:b/>
          <w:color w:val="4F81BD" w:themeColor="accent1"/>
          <w:sz w:val="22"/>
          <w:szCs w:val="22"/>
        </w:rPr>
      </w:pPr>
      <w:r w:rsidRPr="002472DF">
        <w:rPr>
          <w:rFonts w:asciiTheme="majorHAnsi" w:hAnsiTheme="majorHAnsi"/>
          <w:b/>
          <w:color w:val="4F81BD" w:themeColor="accent1"/>
          <w:sz w:val="22"/>
          <w:szCs w:val="22"/>
        </w:rPr>
        <w:t>Identifier des enjeux liés à l’environnement</w:t>
      </w:r>
    </w:p>
    <w:p w:rsidR="002472DF" w:rsidRPr="002472DF" w:rsidRDefault="002472DF" w:rsidP="002472DF"/>
    <w:p w:rsidR="002472DF" w:rsidRPr="002472DF" w:rsidRDefault="002472DF" w:rsidP="002472DF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2"/>
          <w:szCs w:val="20"/>
        </w:rPr>
      </w:pPr>
      <w:r w:rsidRPr="002472DF">
        <w:rPr>
          <w:rFonts w:ascii="Calibri" w:hAnsi="Calibri" w:cs="Calibri"/>
          <w:sz w:val="22"/>
          <w:szCs w:val="20"/>
        </w:rPr>
        <w:t>Relier les besoins de l’être humain, l'exploitation des ressources naturelles et les impacts à prévoir et gérer (risques, rejets, valorisations, épuisement des stocks).</w:t>
      </w:r>
    </w:p>
    <w:p w:rsidR="002472DF" w:rsidRPr="002472DF" w:rsidRDefault="002472DF" w:rsidP="002472DF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2472DF">
        <w:rPr>
          <w:rFonts w:ascii="Calibri" w:hAnsi="Calibri" w:cs="Calibri"/>
          <w:sz w:val="22"/>
          <w:szCs w:val="20"/>
        </w:rPr>
        <w:t>Exploitation raisonnée et utilisation des ressources (eau, pétrole, charbon, minerais, biodiversité, sols, bois, roches à des fins de construction).</w:t>
      </w:r>
    </w:p>
    <w:p w:rsidR="00C930E3" w:rsidRPr="00C930E3" w:rsidRDefault="00C930E3" w:rsidP="00C930E3">
      <w:pPr>
        <w:ind w:left="708"/>
        <w:jc w:val="both"/>
        <w:rPr>
          <w:rFonts w:ascii="Calibri" w:hAnsi="Calibri"/>
          <w:b/>
          <w:color w:val="00B050"/>
        </w:rPr>
      </w:pPr>
    </w:p>
    <w:p w:rsidR="00C930E3" w:rsidRDefault="00C930E3" w:rsidP="00C930E3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 w:rsidRPr="00DD6E37">
        <w:rPr>
          <w:rFonts w:ascii="Calibri" w:hAnsi="Calibri" w:cs="Calibri"/>
          <w:b/>
          <w:color w:val="FF6600"/>
          <w:sz w:val="22"/>
          <w:szCs w:val="20"/>
          <w:u w:val="single"/>
        </w:rPr>
        <w:t>Activités possibles</w:t>
      </w:r>
      <w:r w:rsidRPr="00DD6E37">
        <w:rPr>
          <w:rFonts w:ascii="Calibri" w:hAnsi="Calibri" w:cs="Calibri"/>
          <w:color w:val="FF6600"/>
          <w:sz w:val="22"/>
          <w:szCs w:val="20"/>
        </w:rPr>
        <w:t> :</w:t>
      </w:r>
    </w:p>
    <w:p w:rsidR="00EE4231" w:rsidRDefault="00A33294" w:rsidP="00C930E3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>
        <w:rPr>
          <w:rFonts w:ascii="Calibri" w:hAnsi="Calibri" w:cs="Calibri"/>
          <w:color w:val="FF6600"/>
          <w:sz w:val="22"/>
          <w:szCs w:val="20"/>
        </w:rPr>
        <w:t>- Les sources d’énergie fossiles et renouvelables</w:t>
      </w:r>
    </w:p>
    <w:p w:rsidR="00A33294" w:rsidRDefault="00A33294" w:rsidP="00C930E3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>
        <w:rPr>
          <w:rFonts w:ascii="Calibri" w:hAnsi="Calibri" w:cs="Calibri"/>
          <w:color w:val="FF6600"/>
          <w:sz w:val="22"/>
          <w:szCs w:val="20"/>
        </w:rPr>
        <w:t xml:space="preserve">- Activités sur les énergies, différents montages par </w:t>
      </w:r>
      <w:r w:rsidR="0009559E">
        <w:rPr>
          <w:rFonts w:ascii="Calibri" w:hAnsi="Calibri" w:cs="Calibri"/>
          <w:color w:val="FF6600"/>
          <w:sz w:val="22"/>
          <w:szCs w:val="20"/>
        </w:rPr>
        <w:t>ilot</w:t>
      </w:r>
      <w:r>
        <w:rPr>
          <w:rFonts w:ascii="Calibri" w:hAnsi="Calibri" w:cs="Calibri"/>
          <w:color w:val="FF6600"/>
          <w:sz w:val="22"/>
          <w:szCs w:val="20"/>
        </w:rPr>
        <w:t xml:space="preserve"> (éolienne, moteur à hydrogène, générateur à main, photovoltaïque,..)</w:t>
      </w:r>
    </w:p>
    <w:p w:rsidR="00A33294" w:rsidRDefault="00A33294" w:rsidP="00C930E3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>
        <w:rPr>
          <w:rFonts w:ascii="Calibri" w:hAnsi="Calibri" w:cs="Calibri"/>
          <w:color w:val="FF6600"/>
          <w:sz w:val="22"/>
          <w:szCs w:val="20"/>
        </w:rPr>
        <w:t>- Chaîne d’énergie de différents objets techniques de l’environnement de l’élève</w:t>
      </w:r>
    </w:p>
    <w:p w:rsidR="00A33294" w:rsidRDefault="00A33294" w:rsidP="00C930E3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>
        <w:rPr>
          <w:rFonts w:ascii="Calibri" w:hAnsi="Calibri" w:cs="Calibri"/>
          <w:color w:val="FF6600"/>
          <w:sz w:val="22"/>
          <w:szCs w:val="20"/>
        </w:rPr>
        <w:t>- Programmes simples avec une  entrée /  une sortie sur maquette automatisée</w:t>
      </w:r>
    </w:p>
    <w:p w:rsidR="00A33294" w:rsidRDefault="00A33294" w:rsidP="00C930E3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</w:p>
    <w:p w:rsidR="00C930E3" w:rsidRPr="00962C49" w:rsidRDefault="00C930E3" w:rsidP="00C930E3">
      <w:pPr>
        <w:ind w:left="708"/>
        <w:jc w:val="both"/>
        <w:rPr>
          <w:rFonts w:ascii="Calibri" w:hAnsi="Calibri" w:cs="Calibri"/>
          <w:b/>
          <w:color w:val="FF6600"/>
          <w:sz w:val="22"/>
          <w:szCs w:val="20"/>
        </w:rPr>
      </w:pPr>
    </w:p>
    <w:p w:rsidR="00C930E3" w:rsidRDefault="00C930E3" w:rsidP="00C930E3">
      <w:pPr>
        <w:ind w:left="708"/>
        <w:contextualSpacing/>
        <w:jc w:val="both"/>
        <w:rPr>
          <w:rFonts w:ascii="Calibri" w:hAnsi="Calibri" w:cs="Calibri"/>
          <w:b/>
          <w:color w:val="FF0000"/>
          <w:sz w:val="22"/>
          <w:szCs w:val="20"/>
        </w:rPr>
      </w:pPr>
      <w:r>
        <w:rPr>
          <w:rFonts w:ascii="Calibri" w:hAnsi="Calibri" w:cs="Calibri"/>
          <w:b/>
          <w:color w:val="FF0000"/>
          <w:sz w:val="22"/>
          <w:szCs w:val="20"/>
        </w:rPr>
        <w:t>PRODUCTIONS POSSIBLES :</w:t>
      </w:r>
    </w:p>
    <w:p w:rsidR="00A33294" w:rsidRPr="00A33294" w:rsidRDefault="00A33294" w:rsidP="00C930E3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A33294">
        <w:rPr>
          <w:rFonts w:ascii="Calibri" w:hAnsi="Calibri" w:cs="Calibri"/>
          <w:b/>
          <w:color w:val="00B050"/>
          <w:sz w:val="22"/>
          <w:szCs w:val="20"/>
        </w:rPr>
        <w:t>-</w:t>
      </w:r>
      <w:r>
        <w:rPr>
          <w:rFonts w:ascii="Calibri" w:hAnsi="Calibri" w:cs="Calibri"/>
          <w:b/>
          <w:color w:val="00B050"/>
          <w:sz w:val="22"/>
          <w:szCs w:val="20"/>
        </w:rPr>
        <w:t xml:space="preserve"> 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« </w:t>
      </w:r>
      <w:r w:rsidRPr="00A33294">
        <w:rPr>
          <w:rFonts w:ascii="Calibri" w:hAnsi="Calibri" w:cs="Calibri"/>
          <w:b/>
          <w:color w:val="00B050"/>
          <w:sz w:val="22"/>
          <w:szCs w:val="20"/>
        </w:rPr>
        <w:t>PréAo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 »</w:t>
      </w:r>
      <w:r w:rsidRPr="00A33294">
        <w:rPr>
          <w:rFonts w:ascii="Calibri" w:hAnsi="Calibri" w:cs="Calibri"/>
          <w:b/>
          <w:color w:val="00B050"/>
          <w:sz w:val="22"/>
          <w:szCs w:val="20"/>
        </w:rPr>
        <w:t xml:space="preserve"> ou affiches</w:t>
      </w:r>
      <w:r>
        <w:rPr>
          <w:rFonts w:ascii="Calibri" w:hAnsi="Calibri" w:cs="Calibri"/>
          <w:b/>
          <w:color w:val="00B050"/>
          <w:sz w:val="22"/>
          <w:szCs w:val="20"/>
        </w:rPr>
        <w:t xml:space="preserve"> sur les centrales</w:t>
      </w:r>
    </w:p>
    <w:p w:rsidR="002472DF" w:rsidRDefault="002472DF" w:rsidP="002472DF">
      <w:pPr>
        <w:ind w:left="708"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D81A48">
        <w:rPr>
          <w:rFonts w:ascii="Calibri" w:hAnsi="Calibri" w:cs="Calibri"/>
          <w:b/>
          <w:color w:val="00B050"/>
          <w:sz w:val="22"/>
          <w:szCs w:val="20"/>
        </w:rPr>
        <w:t>- Défi r</w:t>
      </w:r>
      <w:r w:rsidR="006B41C9">
        <w:rPr>
          <w:rFonts w:ascii="Calibri" w:hAnsi="Calibri" w:cs="Calibri"/>
          <w:b/>
          <w:color w:val="00B050"/>
          <w:sz w:val="22"/>
          <w:szCs w:val="20"/>
        </w:rPr>
        <w:t xml:space="preserve">éalisation de la maquette d’un </w:t>
      </w:r>
      <w:r w:rsidRPr="00D81A48">
        <w:rPr>
          <w:rFonts w:ascii="Calibri" w:hAnsi="Calibri" w:cs="Calibri"/>
          <w:b/>
          <w:color w:val="00B050"/>
          <w:sz w:val="22"/>
          <w:szCs w:val="20"/>
        </w:rPr>
        <w:t>générateur</w:t>
      </w:r>
      <w:r w:rsidR="006B41C9">
        <w:rPr>
          <w:rFonts w:ascii="Calibri" w:hAnsi="Calibri" w:cs="Calibri"/>
          <w:b/>
          <w:color w:val="00B050"/>
          <w:sz w:val="22"/>
          <w:szCs w:val="20"/>
        </w:rPr>
        <w:t xml:space="preserve"> électrique (bobines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,</w:t>
      </w:r>
      <w:r w:rsidR="006B41C9">
        <w:rPr>
          <w:rFonts w:ascii="Calibri" w:hAnsi="Calibri" w:cs="Calibri"/>
          <w:b/>
          <w:color w:val="00B050"/>
          <w:sz w:val="22"/>
          <w:szCs w:val="20"/>
        </w:rPr>
        <w:t xml:space="preserve"> aimants)</w:t>
      </w:r>
    </w:p>
    <w:p w:rsidR="0009559E" w:rsidRDefault="0009559E" w:rsidP="00EF30DF">
      <w:pPr>
        <w:jc w:val="both"/>
        <w:rPr>
          <w:rFonts w:ascii="Calibri" w:hAnsi="Calibri"/>
          <w:b/>
          <w:color w:val="FF0000"/>
          <w:sz w:val="28"/>
        </w:rPr>
      </w:pPr>
    </w:p>
    <w:p w:rsidR="0009559E" w:rsidRDefault="0009559E" w:rsidP="00EF30DF">
      <w:pPr>
        <w:jc w:val="both"/>
        <w:rPr>
          <w:rFonts w:ascii="Calibri" w:hAnsi="Calibri"/>
          <w:b/>
          <w:color w:val="FF0000"/>
          <w:sz w:val="28"/>
        </w:rPr>
      </w:pPr>
    </w:p>
    <w:p w:rsidR="00434F37" w:rsidRPr="00DD6E37" w:rsidRDefault="00DD6E37" w:rsidP="00EF30DF">
      <w:pPr>
        <w:jc w:val="both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br w:type="page"/>
      </w:r>
      <w:r w:rsidR="00E46A64">
        <w:rPr>
          <w:rFonts w:ascii="Calibri" w:hAnsi="Calibri"/>
          <w:b/>
          <w:color w:val="FF0000"/>
          <w:sz w:val="28"/>
        </w:rPr>
        <w:t>2</w:t>
      </w:r>
      <w:r w:rsidR="00CC15AF">
        <w:rPr>
          <w:rFonts w:ascii="Calibri" w:hAnsi="Calibri"/>
          <w:b/>
          <w:color w:val="FF0000"/>
          <w:sz w:val="28"/>
        </w:rPr>
        <w:t>)</w:t>
      </w:r>
      <w:r w:rsidR="00781CC3">
        <w:rPr>
          <w:rFonts w:ascii="Calibri" w:hAnsi="Calibri"/>
          <w:b/>
          <w:color w:val="FF0000"/>
          <w:sz w:val="28"/>
        </w:rPr>
        <w:t xml:space="preserve"> </w:t>
      </w:r>
      <w:r w:rsidR="004A7738" w:rsidRPr="00DD6E37">
        <w:rPr>
          <w:rFonts w:ascii="Calibri" w:hAnsi="Calibri"/>
          <w:b/>
          <w:color w:val="FF0000"/>
          <w:sz w:val="28"/>
        </w:rPr>
        <w:t>Le monde vivant de la rivière</w:t>
      </w:r>
    </w:p>
    <w:p w:rsidR="00434F37" w:rsidRPr="00EF30DF" w:rsidRDefault="00434F37" w:rsidP="00EF30DF">
      <w:pPr>
        <w:jc w:val="both"/>
        <w:rPr>
          <w:rFonts w:ascii="Calibri" w:hAnsi="Calibri" w:cs="Calibri"/>
          <w:b/>
          <w:sz w:val="22"/>
          <w:szCs w:val="20"/>
        </w:rPr>
      </w:pPr>
    </w:p>
    <w:p w:rsidR="004A7738" w:rsidRPr="00EF30DF" w:rsidRDefault="00434F37" w:rsidP="00EF30DF">
      <w:pPr>
        <w:jc w:val="both"/>
        <w:rPr>
          <w:rFonts w:ascii="Calibri" w:hAnsi="Calibri"/>
          <w:color w:val="4F81BD" w:themeColor="accent1"/>
          <w:sz w:val="22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Décrire les états et la constitution de la matière à l’échelle macroscopique</w:t>
      </w:r>
    </w:p>
    <w:p w:rsidR="00D76B53" w:rsidRDefault="00434F37" w:rsidP="00EF30DF">
      <w:pPr>
        <w:numPr>
          <w:ilvl w:val="0"/>
          <w:numId w:val="1"/>
        </w:numPr>
        <w:ind w:left="1068"/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La matière qui nous entoure (à l’état solide, liquide ou gazeux), résultat d’un mélange de différents constituants.</w:t>
      </w:r>
    </w:p>
    <w:p w:rsidR="00434F37" w:rsidRPr="00D76B53" w:rsidRDefault="00D76B53" w:rsidP="00D76B53">
      <w:pPr>
        <w:numPr>
          <w:ilvl w:val="0"/>
          <w:numId w:val="1"/>
        </w:numPr>
        <w:ind w:left="1068"/>
        <w:contextualSpacing/>
        <w:jc w:val="both"/>
        <w:rPr>
          <w:rFonts w:ascii="Calibri" w:hAnsi="Calibri" w:cs="Calibri"/>
          <w:sz w:val="22"/>
          <w:szCs w:val="20"/>
        </w:rPr>
      </w:pPr>
      <w:r w:rsidRPr="00D76B53">
        <w:rPr>
          <w:rFonts w:ascii="Calibri" w:hAnsi="Calibri" w:cs="Calibri"/>
          <w:sz w:val="22"/>
          <w:szCs w:val="20"/>
        </w:rPr>
        <w:t xml:space="preserve">La masse est une grandeur physique qui caractérise un échantillon de matière. </w:t>
      </w:r>
    </w:p>
    <w:p w:rsidR="00434F37" w:rsidRPr="00EF30DF" w:rsidRDefault="00434F37" w:rsidP="00EF30DF">
      <w:pPr>
        <w:jc w:val="both"/>
        <w:rPr>
          <w:rFonts w:ascii="Calibri" w:hAnsi="Calibri"/>
          <w:sz w:val="22"/>
        </w:rPr>
      </w:pPr>
    </w:p>
    <w:p w:rsidR="008E16C6" w:rsidRPr="00EF30DF" w:rsidRDefault="008E16C6" w:rsidP="00EF30DF">
      <w:pPr>
        <w:jc w:val="both"/>
        <w:rPr>
          <w:rFonts w:ascii="Calibri" w:hAnsi="Calibri" w:cs="Calibri"/>
          <w:b/>
          <w:color w:val="4F81BD" w:themeColor="accent1"/>
          <w:sz w:val="22"/>
        </w:rPr>
      </w:pPr>
      <w:r w:rsidRPr="00EF30DF">
        <w:rPr>
          <w:rFonts w:ascii="Calibri" w:hAnsi="Calibri" w:cs="Calibri"/>
          <w:b/>
          <w:color w:val="4F81BD" w:themeColor="accent1"/>
          <w:sz w:val="22"/>
        </w:rPr>
        <w:t>Classer les organismes, exploiter les liens de parenté pour comprendre et expliquer l’évolution des organismes</w:t>
      </w:r>
    </w:p>
    <w:p w:rsidR="008E16C6" w:rsidRPr="00EF30DF" w:rsidRDefault="008E16C6" w:rsidP="00EF30DF">
      <w:pPr>
        <w:jc w:val="both"/>
        <w:rPr>
          <w:rFonts w:ascii="Calibri" w:hAnsi="Calibri" w:cs="Calibri"/>
          <w:b/>
          <w:color w:val="4F81BD" w:themeColor="accent1"/>
          <w:sz w:val="22"/>
          <w:szCs w:val="20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Unité, diversité des organismes vivants</w:t>
      </w:r>
    </w:p>
    <w:p w:rsidR="008E16C6" w:rsidRPr="00EF30DF" w:rsidRDefault="008E16C6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Reconnaitre une cellule</w:t>
      </w:r>
    </w:p>
    <w:p w:rsidR="008E16C6" w:rsidRPr="00EF30DF" w:rsidRDefault="008E16C6" w:rsidP="00EF30DF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La cellule, unité structurelle du vivant.</w:t>
      </w:r>
    </w:p>
    <w:p w:rsidR="008E16C6" w:rsidRPr="00EF30DF" w:rsidRDefault="008E16C6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Utiliser différents critères pour classer les êtres vivants ; identifier des liens de parenté entre des organismes. </w:t>
      </w:r>
    </w:p>
    <w:p w:rsidR="008E16C6" w:rsidRPr="00EF30DF" w:rsidRDefault="008E16C6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les changements des peuplements de la Terre au cours du temps.</w:t>
      </w:r>
    </w:p>
    <w:p w:rsidR="008E16C6" w:rsidRPr="00EF30DF" w:rsidRDefault="008E16C6" w:rsidP="00EF30DF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Diversités actuelle et passée des espèces.</w:t>
      </w:r>
    </w:p>
    <w:p w:rsidR="008E16C6" w:rsidRPr="00EF30DF" w:rsidRDefault="008E16C6" w:rsidP="00EF30DF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Évolution des espèces vivantes.</w:t>
      </w:r>
    </w:p>
    <w:p w:rsidR="008E16C6" w:rsidRPr="00EF30DF" w:rsidRDefault="008E16C6" w:rsidP="00EF30DF">
      <w:pPr>
        <w:jc w:val="both"/>
        <w:rPr>
          <w:rFonts w:ascii="Calibri" w:hAnsi="Calibri"/>
          <w:sz w:val="22"/>
        </w:rPr>
      </w:pPr>
    </w:p>
    <w:p w:rsidR="00434F37" w:rsidRPr="00EF30DF" w:rsidRDefault="00C051B6" w:rsidP="00EF30DF">
      <w:pPr>
        <w:jc w:val="both"/>
        <w:rPr>
          <w:rFonts w:ascii="Calibri" w:hAnsi="Calibri"/>
          <w:color w:val="4F81BD" w:themeColor="accent1"/>
          <w:sz w:val="22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Décrire comment les êtres vivants se développent et deviennent aptes à se reproduire</w:t>
      </w:r>
    </w:p>
    <w:p w:rsidR="00C051B6" w:rsidRPr="00EF30DF" w:rsidRDefault="00C051B6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Identifier et caractériser les modifications subies par un organisme vivant (naissance, croissance, capacité à se reproduire, vieillissement, mort) au cours de sa vie. </w:t>
      </w:r>
    </w:p>
    <w:p w:rsidR="00C051B6" w:rsidRPr="00EF30DF" w:rsidRDefault="00C051B6" w:rsidP="00EF30D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Modifications de l’organisation et du fonctionnement d’une plante ou d’un animal au cours du temps, en lien avec sa nutrition et sa reproduction.</w:t>
      </w:r>
    </w:p>
    <w:p w:rsidR="00C051B6" w:rsidRPr="00EF30DF" w:rsidRDefault="00C051B6" w:rsidP="00EF30D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Stades de développement (graines-germination-fleur-pollinisation, œuf-larve-adulte, œuf</w:t>
      </w:r>
      <w:r w:rsidRPr="00EF30DF" w:rsidDel="00513DA4">
        <w:rPr>
          <w:rFonts w:ascii="Calibri" w:hAnsi="Calibri" w:cs="Calibri"/>
          <w:sz w:val="22"/>
          <w:szCs w:val="20"/>
        </w:rPr>
        <w:t xml:space="preserve"> </w:t>
      </w:r>
      <w:r w:rsidRPr="00EF30DF">
        <w:rPr>
          <w:rFonts w:ascii="Calibri" w:hAnsi="Calibri" w:cs="Calibri"/>
          <w:sz w:val="22"/>
          <w:szCs w:val="20"/>
        </w:rPr>
        <w:t>-fœtus-bébé-jeune-adulte).</w:t>
      </w:r>
    </w:p>
    <w:p w:rsidR="00176315" w:rsidRPr="00EF30DF" w:rsidRDefault="00176315" w:rsidP="00EF30DF">
      <w:pPr>
        <w:jc w:val="both"/>
        <w:rPr>
          <w:rFonts w:ascii="Calibri" w:hAnsi="Calibri" w:cs="Calibri"/>
          <w:sz w:val="22"/>
          <w:szCs w:val="20"/>
        </w:rPr>
      </w:pPr>
    </w:p>
    <w:p w:rsidR="0093335A" w:rsidRPr="00EF30DF" w:rsidRDefault="0093335A" w:rsidP="00EF30DF">
      <w:pPr>
        <w:jc w:val="both"/>
        <w:rPr>
          <w:rFonts w:ascii="Calibri" w:hAnsi="Calibri" w:cs="Calibri"/>
          <w:b/>
          <w:color w:val="4F81BD" w:themeColor="accent1"/>
          <w:sz w:val="22"/>
          <w:szCs w:val="20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Expliquer l’origine de la matière organique des êtres vivants et son devenir</w:t>
      </w:r>
    </w:p>
    <w:p w:rsidR="0093335A" w:rsidRPr="00EF30DF" w:rsidRDefault="0093335A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Relier les besoins des plantes vertes et leur place particulière dans les réseaux trophiques.</w:t>
      </w:r>
    </w:p>
    <w:p w:rsidR="0093335A" w:rsidRPr="00EF30DF" w:rsidRDefault="0093335A" w:rsidP="00EF30D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Besoins des plantes vertes. </w:t>
      </w:r>
    </w:p>
    <w:p w:rsidR="0093335A" w:rsidRPr="00EF30DF" w:rsidRDefault="0093335A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les matières échangées entre un être vivant et son milieu de vie.</w:t>
      </w:r>
    </w:p>
    <w:p w:rsidR="0093335A" w:rsidRPr="00EF30DF" w:rsidRDefault="0093335A" w:rsidP="00EF30DF">
      <w:pPr>
        <w:numPr>
          <w:ilvl w:val="0"/>
          <w:numId w:val="13"/>
        </w:numPr>
        <w:contextualSpacing/>
        <w:jc w:val="both"/>
        <w:rPr>
          <w:rFonts w:ascii="Calibri" w:hAnsi="Calibri" w:cs="Cambria"/>
          <w:sz w:val="22"/>
        </w:rPr>
      </w:pPr>
      <w:r w:rsidRPr="00EF30DF">
        <w:rPr>
          <w:rFonts w:ascii="Calibri" w:hAnsi="Calibri" w:cs="Cambria"/>
          <w:sz w:val="22"/>
        </w:rPr>
        <w:t>Besoins alimentaires des animaux.</w:t>
      </w:r>
    </w:p>
    <w:p w:rsidR="0093335A" w:rsidRPr="00EF30DF" w:rsidRDefault="0093335A" w:rsidP="00EF30DF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Devenir de la matière organique n’appartenant plus à un organisme vivant.</w:t>
      </w:r>
    </w:p>
    <w:p w:rsidR="0093335A" w:rsidRPr="00EF30DF" w:rsidRDefault="0093335A" w:rsidP="00EF30D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Décomposeurs (</w:t>
      </w:r>
      <w:r w:rsidRPr="00EF30DF">
        <w:rPr>
          <w:rFonts w:ascii="Calibri" w:hAnsi="Calibri" w:cs="Calibri"/>
          <w:sz w:val="22"/>
          <w:szCs w:val="20"/>
        </w:rPr>
        <w:sym w:font="Wingdings" w:char="F0F0"/>
      </w:r>
      <w:r w:rsidRPr="00EF30DF">
        <w:rPr>
          <w:rFonts w:ascii="Calibri" w:hAnsi="Calibri" w:cs="Calibri"/>
          <w:sz w:val="22"/>
          <w:szCs w:val="20"/>
        </w:rPr>
        <w:t xml:space="preserve"> lien avec la propreté de l’eau)</w:t>
      </w:r>
    </w:p>
    <w:p w:rsidR="00743C44" w:rsidRPr="00EF30DF" w:rsidRDefault="00743C44" w:rsidP="00EF30DF">
      <w:pPr>
        <w:jc w:val="both"/>
        <w:rPr>
          <w:rFonts w:ascii="Calibri" w:hAnsi="Calibri" w:cs="Calibri"/>
          <w:b/>
          <w:sz w:val="22"/>
          <w:szCs w:val="20"/>
        </w:rPr>
      </w:pPr>
    </w:p>
    <w:p w:rsidR="00743C44" w:rsidRPr="00EF30DF" w:rsidRDefault="00743C44" w:rsidP="00EF30DF">
      <w:pPr>
        <w:jc w:val="both"/>
        <w:rPr>
          <w:rFonts w:ascii="Calibri" w:hAnsi="Calibri" w:cs="Calibri"/>
          <w:b/>
          <w:color w:val="4F81BD" w:themeColor="accent1"/>
          <w:sz w:val="22"/>
          <w:szCs w:val="20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Identifier des enjeux liés à l’environnement</w:t>
      </w:r>
    </w:p>
    <w:p w:rsidR="00743C44" w:rsidRPr="00EF30DF" w:rsidRDefault="00743C44" w:rsidP="00EF30DF">
      <w:pPr>
        <w:jc w:val="both"/>
        <w:rPr>
          <w:rFonts w:ascii="Calibri" w:hAnsi="Calibri" w:cs="Calibri"/>
          <w:b/>
          <w:color w:val="4F81BD" w:themeColor="accent1"/>
          <w:sz w:val="22"/>
          <w:szCs w:val="20"/>
        </w:rPr>
      </w:pPr>
      <w:r w:rsidRPr="00EF30DF">
        <w:rPr>
          <w:rFonts w:ascii="Calibri" w:hAnsi="Calibri" w:cs="Calibri"/>
          <w:b/>
          <w:color w:val="4F81BD" w:themeColor="accent1"/>
          <w:sz w:val="22"/>
          <w:szCs w:val="20"/>
        </w:rPr>
        <w:t>Répartition des êtres vivants et peuplement des milieux</w:t>
      </w:r>
    </w:p>
    <w:p w:rsidR="00743C44" w:rsidRPr="00EF30DF" w:rsidRDefault="00743C44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Décrire un milieu de vie dans ses diverses composantes.</w:t>
      </w:r>
    </w:p>
    <w:p w:rsidR="00743C44" w:rsidRPr="00EF30DF" w:rsidRDefault="00743C44" w:rsidP="00EF30DF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Interactions des organismes vivants entre eux et avec leur environnement.</w:t>
      </w:r>
    </w:p>
    <w:p w:rsidR="00743C44" w:rsidRPr="00EF30DF" w:rsidRDefault="00743C44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 xml:space="preserve">Relier le peuplement d’un milieu et les conditions de vie. </w:t>
      </w:r>
    </w:p>
    <w:p w:rsidR="00743C44" w:rsidRPr="00EF30DF" w:rsidRDefault="00743C44" w:rsidP="00EF30DF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Modification du peuplement en fonction des conditions physicochimiques du milieu et des saisons.</w:t>
      </w:r>
    </w:p>
    <w:p w:rsidR="00743C44" w:rsidRPr="00EF30DF" w:rsidRDefault="00743C44" w:rsidP="00EF30DF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Écosystèmes (milieu de vie avec ses caractéristiques et son peuplement) ; conséquences de la modification d’un facteur physique ou biologique sur l’écosystème.</w:t>
      </w:r>
    </w:p>
    <w:p w:rsidR="00743C44" w:rsidRPr="00EF30DF" w:rsidRDefault="00743C44" w:rsidP="00EF30DF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La biodiversité, un réseau dynamique.</w:t>
      </w:r>
    </w:p>
    <w:p w:rsidR="00743C44" w:rsidRPr="00EF30DF" w:rsidRDefault="00743C44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la nature des interactions entre les êtres vivants et leur importance dans le peuplement des milieux.</w:t>
      </w:r>
    </w:p>
    <w:p w:rsidR="00743C44" w:rsidRPr="00EF30DF" w:rsidRDefault="00743C44" w:rsidP="00EF30DF">
      <w:pPr>
        <w:jc w:val="both"/>
        <w:rPr>
          <w:rFonts w:ascii="Calibri" w:hAnsi="Calibri" w:cs="Calibri"/>
          <w:sz w:val="22"/>
          <w:szCs w:val="20"/>
        </w:rPr>
      </w:pPr>
      <w:r w:rsidRPr="00EF30DF">
        <w:rPr>
          <w:rFonts w:ascii="Calibri" w:hAnsi="Calibri" w:cs="Calibri"/>
          <w:sz w:val="22"/>
          <w:szCs w:val="20"/>
        </w:rPr>
        <w:t>Identifier quelques impacts humains dans un environnement (aménagement, impact technologique...).</w:t>
      </w:r>
    </w:p>
    <w:p w:rsidR="00743C44" w:rsidRPr="00EF30DF" w:rsidRDefault="00E52D81" w:rsidP="00EF30DF">
      <w:pPr>
        <w:numPr>
          <w:ilvl w:val="0"/>
          <w:numId w:val="22"/>
        </w:numPr>
        <w:contextualSpacing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Aménagements de</w:t>
      </w:r>
      <w:r w:rsidR="00743C44" w:rsidRPr="00EF30DF">
        <w:rPr>
          <w:rFonts w:ascii="Calibri" w:hAnsi="Calibri" w:cs="Calibri"/>
          <w:sz w:val="22"/>
          <w:szCs w:val="20"/>
        </w:rPr>
        <w:t xml:space="preserve"> l’espace par les humains et contraintes naturelles ; impacts technologiques positifs et négatifs sur l’environnement.</w:t>
      </w:r>
    </w:p>
    <w:p w:rsidR="00C051B6" w:rsidRPr="00EF30DF" w:rsidRDefault="00C051B6" w:rsidP="00EF30DF">
      <w:pPr>
        <w:jc w:val="both"/>
        <w:rPr>
          <w:rFonts w:ascii="Calibri" w:hAnsi="Calibri" w:cs="Calibri"/>
          <w:sz w:val="22"/>
          <w:szCs w:val="20"/>
        </w:rPr>
      </w:pPr>
    </w:p>
    <w:p w:rsidR="00DD6E37" w:rsidRPr="00DD6E37" w:rsidRDefault="00DD6E37" w:rsidP="00DD6E37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 w:rsidRPr="00DD6E37">
        <w:rPr>
          <w:rFonts w:ascii="Calibri" w:hAnsi="Calibri" w:cs="Calibri"/>
          <w:b/>
          <w:color w:val="FF6600"/>
          <w:sz w:val="22"/>
          <w:szCs w:val="20"/>
          <w:u w:val="single"/>
        </w:rPr>
        <w:t>Activités possibles</w:t>
      </w:r>
      <w:r w:rsidRPr="00DD6E37">
        <w:rPr>
          <w:rFonts w:ascii="Calibri" w:hAnsi="Calibri" w:cs="Calibri"/>
          <w:color w:val="FF6600"/>
          <w:sz w:val="22"/>
          <w:szCs w:val="20"/>
        </w:rPr>
        <w:t> :</w:t>
      </w:r>
    </w:p>
    <w:p w:rsidR="00E52D81" w:rsidRDefault="00BC4C1A" w:rsidP="0019235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BC4C1A">
        <w:rPr>
          <w:rFonts w:ascii="Calibri" w:hAnsi="Calibri" w:cs="Calibri"/>
          <w:b/>
          <w:color w:val="FF6600"/>
          <w:sz w:val="22"/>
          <w:szCs w:val="20"/>
        </w:rPr>
        <w:t xml:space="preserve">- </w:t>
      </w:r>
      <w:r w:rsidR="00E52D81">
        <w:rPr>
          <w:rFonts w:ascii="Calibri" w:hAnsi="Calibri" w:cs="Calibri"/>
          <w:b/>
          <w:color w:val="FF6600"/>
          <w:sz w:val="22"/>
          <w:szCs w:val="20"/>
        </w:rPr>
        <w:t>Observations de la rivière au fil de l’année</w:t>
      </w:r>
    </w:p>
    <w:p w:rsidR="00192356" w:rsidRDefault="00E52D81" w:rsidP="0019235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 xml:space="preserve">- </w:t>
      </w:r>
      <w:r w:rsidR="00192356">
        <w:rPr>
          <w:rFonts w:ascii="Calibri" w:hAnsi="Calibri" w:cs="Calibri"/>
          <w:b/>
          <w:color w:val="FF6600"/>
          <w:sz w:val="22"/>
          <w:szCs w:val="20"/>
        </w:rPr>
        <w:t>Etude d</w:t>
      </w:r>
      <w:r w:rsidR="008B3B84">
        <w:rPr>
          <w:rFonts w:ascii="Calibri" w:hAnsi="Calibri" w:cs="Calibri"/>
          <w:b/>
          <w:color w:val="FF6600"/>
          <w:sz w:val="22"/>
          <w:szCs w:val="20"/>
        </w:rPr>
        <w:t>e micro-</w:t>
      </w:r>
      <w:r w:rsidR="00192356">
        <w:rPr>
          <w:rFonts w:ascii="Calibri" w:hAnsi="Calibri" w:cs="Calibri"/>
          <w:b/>
          <w:color w:val="FF6600"/>
          <w:sz w:val="22"/>
          <w:szCs w:val="20"/>
        </w:rPr>
        <w:t>o</w:t>
      </w:r>
      <w:r w:rsidR="008B3B84">
        <w:rPr>
          <w:rFonts w:ascii="Calibri" w:hAnsi="Calibri" w:cs="Calibri"/>
          <w:b/>
          <w:color w:val="FF6600"/>
          <w:sz w:val="22"/>
          <w:szCs w:val="20"/>
        </w:rPr>
        <w:t>rganismes</w:t>
      </w:r>
      <w:r>
        <w:rPr>
          <w:rFonts w:ascii="Calibri" w:hAnsi="Calibri" w:cs="Calibri"/>
          <w:b/>
          <w:color w:val="FF6600"/>
          <w:sz w:val="22"/>
          <w:szCs w:val="20"/>
        </w:rPr>
        <w:t>,</w:t>
      </w:r>
      <w:r w:rsidR="00192356">
        <w:rPr>
          <w:rFonts w:ascii="Calibri" w:hAnsi="Calibri" w:cs="Calibri"/>
          <w:b/>
          <w:color w:val="FF6600"/>
          <w:sz w:val="22"/>
          <w:szCs w:val="20"/>
        </w:rPr>
        <w:t xml:space="preserve"> de</w:t>
      </w:r>
      <w:r>
        <w:rPr>
          <w:rFonts w:ascii="Calibri" w:hAnsi="Calibri" w:cs="Calibri"/>
          <w:b/>
          <w:color w:val="FF6600"/>
          <w:sz w:val="22"/>
          <w:szCs w:val="20"/>
        </w:rPr>
        <w:t xml:space="preserve"> larves</w:t>
      </w:r>
    </w:p>
    <w:p w:rsidR="00D76B53" w:rsidRDefault="00192356" w:rsidP="0019235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 xml:space="preserve">- </w:t>
      </w:r>
      <w:r w:rsidR="008B3B84">
        <w:rPr>
          <w:rFonts w:ascii="Calibri" w:hAnsi="Calibri" w:cs="Calibri"/>
          <w:b/>
          <w:color w:val="FF6600"/>
          <w:sz w:val="22"/>
          <w:szCs w:val="20"/>
        </w:rPr>
        <w:t>Liste des êtres vivants de la rivière (de la larve au poisson), classification, chaine et réseau alimentaire</w:t>
      </w:r>
    </w:p>
    <w:p w:rsidR="00D76B53" w:rsidRDefault="00D76B53" w:rsidP="0019235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- Nutrition des végétaux (lumière ou non)</w:t>
      </w:r>
    </w:p>
    <w:p w:rsidR="00DD6E37" w:rsidRPr="00BC4C1A" w:rsidRDefault="00D76B53" w:rsidP="00192356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- Mesure de la masse d’une plante au cours de quelques jours</w:t>
      </w:r>
    </w:p>
    <w:p w:rsidR="00BE1738" w:rsidRDefault="00BE1738" w:rsidP="00BE1738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6B41C9">
        <w:rPr>
          <w:rFonts w:ascii="Calibri" w:hAnsi="Calibri" w:cs="Calibri"/>
          <w:b/>
          <w:color w:val="00B050"/>
          <w:sz w:val="22"/>
          <w:szCs w:val="20"/>
        </w:rPr>
        <w:t xml:space="preserve">- </w:t>
      </w:r>
      <w:r w:rsidR="008147B8">
        <w:rPr>
          <w:rFonts w:ascii="Calibri" w:hAnsi="Calibri" w:cs="Calibri"/>
          <w:b/>
          <w:color w:val="00B050"/>
          <w:sz w:val="22"/>
          <w:szCs w:val="20"/>
        </w:rPr>
        <w:t xml:space="preserve">les techniques d’irrigation par l’homme (noria, pompes, 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canaux)</w:t>
      </w:r>
      <w:r>
        <w:rPr>
          <w:rFonts w:ascii="Calibri" w:hAnsi="Calibri" w:cs="Calibri"/>
          <w:b/>
          <w:color w:val="00B050"/>
          <w:sz w:val="22"/>
          <w:szCs w:val="20"/>
        </w:rPr>
        <w:t xml:space="preserve"> </w:t>
      </w:r>
    </w:p>
    <w:p w:rsidR="00C930E3" w:rsidRDefault="00C930E3" w:rsidP="00EF30DF">
      <w:pPr>
        <w:jc w:val="both"/>
        <w:rPr>
          <w:rFonts w:ascii="Calibri" w:hAnsi="Calibri"/>
          <w:b/>
          <w:color w:val="FF0000"/>
          <w:sz w:val="28"/>
        </w:rPr>
      </w:pPr>
    </w:p>
    <w:p w:rsidR="00C930E3" w:rsidRPr="00C930E3" w:rsidRDefault="00C930E3" w:rsidP="00C930E3">
      <w:pPr>
        <w:ind w:left="708"/>
        <w:contextualSpacing/>
        <w:jc w:val="both"/>
        <w:rPr>
          <w:rFonts w:ascii="Calibri" w:hAnsi="Calibri" w:cs="Calibri"/>
          <w:b/>
          <w:color w:val="FF0000"/>
          <w:sz w:val="22"/>
          <w:szCs w:val="20"/>
        </w:rPr>
      </w:pPr>
      <w:r>
        <w:rPr>
          <w:rFonts w:ascii="Calibri" w:hAnsi="Calibri" w:cs="Calibri"/>
          <w:b/>
          <w:color w:val="FF0000"/>
          <w:sz w:val="22"/>
          <w:szCs w:val="20"/>
        </w:rPr>
        <w:t>PRODUCTIONS POSSIBLES :</w:t>
      </w:r>
    </w:p>
    <w:p w:rsidR="00BE1738" w:rsidRPr="006B41C9" w:rsidRDefault="00BE1738" w:rsidP="00E46A64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6B41C9">
        <w:rPr>
          <w:rFonts w:ascii="Calibri" w:hAnsi="Calibri" w:cs="Calibri"/>
          <w:b/>
          <w:color w:val="00B050"/>
          <w:sz w:val="22"/>
          <w:szCs w:val="20"/>
        </w:rPr>
        <w:t xml:space="preserve">- Création d’un jeu </w:t>
      </w:r>
      <w:r>
        <w:rPr>
          <w:rFonts w:ascii="Calibri" w:hAnsi="Calibri" w:cs="Calibri"/>
          <w:b/>
          <w:color w:val="00B050"/>
          <w:sz w:val="22"/>
          <w:szCs w:val="20"/>
        </w:rPr>
        <w:t xml:space="preserve">de détermination </w:t>
      </w:r>
      <w:r w:rsidRPr="006B41C9">
        <w:rPr>
          <w:rFonts w:ascii="Calibri" w:hAnsi="Calibri" w:cs="Calibri"/>
          <w:b/>
          <w:color w:val="00B050"/>
          <w:sz w:val="22"/>
          <w:szCs w:val="20"/>
        </w:rPr>
        <w:t>(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« </w:t>
      </w:r>
      <w:proofErr w:type="spellStart"/>
      <w:r>
        <w:rPr>
          <w:rFonts w:ascii="Calibri" w:hAnsi="Calibri" w:cs="Calibri"/>
          <w:b/>
          <w:color w:val="00B050"/>
          <w:sz w:val="22"/>
          <w:szCs w:val="20"/>
        </w:rPr>
        <w:t>blockly</w:t>
      </w:r>
      <w:proofErr w:type="spellEnd"/>
      <w:r w:rsidR="00E46A64">
        <w:rPr>
          <w:rFonts w:ascii="Calibri" w:hAnsi="Calibri" w:cs="Calibri"/>
          <w:b/>
          <w:color w:val="00B050"/>
          <w:sz w:val="22"/>
          <w:szCs w:val="20"/>
        </w:rPr>
        <w:t> »</w:t>
      </w:r>
      <w:r>
        <w:rPr>
          <w:rFonts w:ascii="Calibri" w:hAnsi="Calibri" w:cs="Calibri"/>
          <w:b/>
          <w:color w:val="00B050"/>
          <w:sz w:val="22"/>
          <w:szCs w:val="20"/>
        </w:rPr>
        <w:t xml:space="preserve"> ou 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« </w:t>
      </w:r>
      <w:r w:rsidRPr="006B41C9">
        <w:rPr>
          <w:rFonts w:ascii="Calibri" w:hAnsi="Calibri" w:cs="Calibri"/>
          <w:b/>
          <w:color w:val="00B050"/>
          <w:sz w:val="22"/>
          <w:szCs w:val="20"/>
        </w:rPr>
        <w:t>scratch</w:t>
      </w:r>
      <w:r w:rsidR="00E46A64">
        <w:rPr>
          <w:rFonts w:ascii="Calibri" w:hAnsi="Calibri" w:cs="Calibri"/>
          <w:b/>
          <w:color w:val="00B050"/>
          <w:sz w:val="22"/>
          <w:szCs w:val="20"/>
        </w:rPr>
        <w:t> »</w:t>
      </w:r>
      <w:r w:rsidRPr="006B41C9">
        <w:rPr>
          <w:rFonts w:ascii="Calibri" w:hAnsi="Calibri" w:cs="Calibri"/>
          <w:b/>
          <w:color w:val="00B050"/>
          <w:sz w:val="22"/>
          <w:szCs w:val="20"/>
        </w:rPr>
        <w:t>)</w:t>
      </w:r>
      <w:r>
        <w:rPr>
          <w:rFonts w:ascii="Calibri" w:hAnsi="Calibri" w:cs="Calibri"/>
          <w:b/>
          <w:color w:val="00B050"/>
          <w:sz w:val="22"/>
          <w:szCs w:val="20"/>
        </w:rPr>
        <w:t xml:space="preserve"> par exemple : sur le classement des organismes.</w:t>
      </w:r>
    </w:p>
    <w:p w:rsidR="00434F37" w:rsidRPr="00026E1A" w:rsidRDefault="002C6D6B" w:rsidP="00EF30DF">
      <w:pPr>
        <w:jc w:val="both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br w:type="page"/>
      </w:r>
      <w:r w:rsidR="00E46A64">
        <w:rPr>
          <w:rFonts w:ascii="Calibri" w:hAnsi="Calibri"/>
          <w:b/>
          <w:color w:val="FF0000"/>
          <w:sz w:val="28"/>
        </w:rPr>
        <w:t>3</w:t>
      </w:r>
      <w:r w:rsidR="00CC15AF">
        <w:rPr>
          <w:rFonts w:ascii="Calibri" w:hAnsi="Calibri"/>
          <w:b/>
          <w:color w:val="FF0000"/>
          <w:sz w:val="28"/>
        </w:rPr>
        <w:t xml:space="preserve">) </w:t>
      </w:r>
      <w:r w:rsidR="004A7738" w:rsidRPr="00026E1A">
        <w:rPr>
          <w:rFonts w:ascii="Calibri" w:hAnsi="Calibri"/>
          <w:b/>
          <w:color w:val="FF0000"/>
          <w:sz w:val="28"/>
        </w:rPr>
        <w:t>Comment l’homme aménage-t-il la rivière ?</w:t>
      </w:r>
    </w:p>
    <w:p w:rsidR="00DF4D8A" w:rsidRPr="00EF30DF" w:rsidRDefault="00DF4D8A" w:rsidP="00EF30DF">
      <w:pPr>
        <w:jc w:val="both"/>
        <w:rPr>
          <w:rFonts w:ascii="Calibri" w:hAnsi="Calibri" w:cs="Calibri"/>
          <w:b/>
          <w:sz w:val="22"/>
          <w:szCs w:val="20"/>
        </w:rPr>
      </w:pPr>
    </w:p>
    <w:p w:rsidR="00026E1A" w:rsidRDefault="00026E1A" w:rsidP="00EF30DF">
      <w:pPr>
        <w:jc w:val="both"/>
        <w:rPr>
          <w:rFonts w:ascii="Calibri" w:hAnsi="Calibri" w:cs="Calibri"/>
          <w:b/>
          <w:sz w:val="22"/>
          <w:szCs w:val="20"/>
        </w:rPr>
      </w:pPr>
    </w:p>
    <w:p w:rsidR="008E16C6" w:rsidRPr="00EF30DF" w:rsidRDefault="008E16C6" w:rsidP="00EF30DF">
      <w:pPr>
        <w:jc w:val="both"/>
        <w:rPr>
          <w:rFonts w:ascii="Calibri" w:hAnsi="Calibri"/>
          <w:sz w:val="22"/>
        </w:rPr>
      </w:pPr>
    </w:p>
    <w:p w:rsidR="00B40482" w:rsidRPr="00EF30DF" w:rsidRDefault="00B40482" w:rsidP="00EF30DF">
      <w:pPr>
        <w:pStyle w:val="Normal1"/>
        <w:spacing w:after="0" w:line="240" w:lineRule="auto"/>
        <w:jc w:val="both"/>
        <w:rPr>
          <w:rFonts w:eastAsia="Cambria"/>
          <w:b/>
          <w:color w:val="auto"/>
          <w:szCs w:val="20"/>
        </w:rPr>
      </w:pPr>
    </w:p>
    <w:p w:rsidR="0093335A" w:rsidRPr="00026E1A" w:rsidRDefault="0093335A" w:rsidP="00EF30DF">
      <w:pPr>
        <w:pStyle w:val="Normal1"/>
        <w:spacing w:after="0" w:line="240" w:lineRule="auto"/>
        <w:jc w:val="both"/>
        <w:rPr>
          <w:rFonts w:eastAsia="Cambria"/>
          <w:b/>
          <w:color w:val="4F81BD" w:themeColor="accent1"/>
          <w:szCs w:val="20"/>
        </w:rPr>
      </w:pPr>
      <w:r w:rsidRPr="00026E1A">
        <w:rPr>
          <w:rFonts w:eastAsia="Cambria"/>
          <w:b/>
          <w:color w:val="4F81BD" w:themeColor="accent1"/>
          <w:szCs w:val="20"/>
        </w:rPr>
        <w:t>Concevoir et produire tout ou partie d’un objet technique en équipe pour traduire une solution tech</w:t>
      </w:r>
      <w:r w:rsidR="00026E1A">
        <w:rPr>
          <w:rFonts w:eastAsia="Cambria"/>
          <w:b/>
          <w:color w:val="4F81BD" w:themeColor="accent1"/>
          <w:szCs w:val="20"/>
        </w:rPr>
        <w:t>nologique répondant à un besoin</w:t>
      </w:r>
    </w:p>
    <w:p w:rsidR="0093335A" w:rsidRPr="00EF30DF" w:rsidRDefault="0093335A" w:rsidP="00EF30DF">
      <w:pPr>
        <w:pStyle w:val="Normal1"/>
        <w:numPr>
          <w:ilvl w:val="0"/>
          <w:numId w:val="17"/>
        </w:numPr>
        <w:spacing w:after="0" w:line="240" w:lineRule="auto"/>
        <w:contextualSpacing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Notion de contrainte.</w:t>
      </w:r>
    </w:p>
    <w:p w:rsidR="0093335A" w:rsidRPr="00EF30DF" w:rsidRDefault="0093335A" w:rsidP="00EF30DF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 xml:space="preserve">Recherche d’idées (schémas, </w:t>
      </w:r>
      <w:r w:rsidR="0009559E" w:rsidRPr="00EF30DF">
        <w:rPr>
          <w:rFonts w:eastAsia="Cambria"/>
          <w:color w:val="auto"/>
          <w:szCs w:val="20"/>
        </w:rPr>
        <w:t>croquis)</w:t>
      </w:r>
      <w:r w:rsidRPr="00EF30DF">
        <w:rPr>
          <w:rFonts w:eastAsia="Cambria"/>
          <w:color w:val="auto"/>
          <w:szCs w:val="20"/>
        </w:rPr>
        <w:t>.</w:t>
      </w:r>
    </w:p>
    <w:p w:rsidR="0093335A" w:rsidRPr="00EF30DF" w:rsidRDefault="0093335A" w:rsidP="00EF30DF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Modélisation du réel (maquette, modèles géométrique et numérique), représentation en conception assistée par ordinateur.</w:t>
      </w:r>
    </w:p>
    <w:p w:rsidR="0093335A" w:rsidRPr="00EF30DF" w:rsidRDefault="0093335A" w:rsidP="00EF30DF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Processus, planning, protocoles, procédés de réalisation (outils, machines).</w:t>
      </w:r>
    </w:p>
    <w:p w:rsidR="0093335A" w:rsidRPr="00EF30DF" w:rsidRDefault="0093335A" w:rsidP="00EF30DF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Choix de matériaux.</w:t>
      </w:r>
    </w:p>
    <w:p w:rsidR="0093335A" w:rsidRPr="00EF30DF" w:rsidRDefault="0093335A" w:rsidP="00EF30DF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 xml:space="preserve">Maquette, prototype. </w:t>
      </w:r>
    </w:p>
    <w:p w:rsidR="00DD6E37" w:rsidRDefault="0093335A" w:rsidP="00EF30DF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eastAsia="Cambria"/>
          <w:color w:val="auto"/>
          <w:szCs w:val="20"/>
        </w:rPr>
      </w:pPr>
      <w:r w:rsidRPr="00EF30DF">
        <w:rPr>
          <w:rFonts w:eastAsia="Cambria"/>
          <w:color w:val="auto"/>
          <w:szCs w:val="20"/>
        </w:rPr>
        <w:t>Vérification et contrôles (dimensions, fonctionnement)</w:t>
      </w:r>
    </w:p>
    <w:p w:rsidR="00DD6E37" w:rsidRDefault="00DD6E37" w:rsidP="00DD6E37">
      <w:pPr>
        <w:pStyle w:val="Normal1"/>
        <w:spacing w:after="0" w:line="240" w:lineRule="auto"/>
        <w:jc w:val="both"/>
        <w:rPr>
          <w:rFonts w:eastAsia="Cambria"/>
          <w:color w:val="auto"/>
          <w:szCs w:val="20"/>
        </w:rPr>
      </w:pPr>
    </w:p>
    <w:p w:rsidR="006A677A" w:rsidRDefault="00DD6E37" w:rsidP="00DD6E37">
      <w:pPr>
        <w:contextualSpacing/>
        <w:jc w:val="both"/>
        <w:rPr>
          <w:rFonts w:ascii="Calibri" w:hAnsi="Calibri" w:cs="Calibri"/>
          <w:color w:val="FF6600"/>
          <w:sz w:val="22"/>
          <w:szCs w:val="20"/>
        </w:rPr>
      </w:pPr>
      <w:r w:rsidRPr="00DD6E37">
        <w:rPr>
          <w:rFonts w:ascii="Calibri" w:hAnsi="Calibri" w:cs="Calibri"/>
          <w:b/>
          <w:color w:val="FF6600"/>
          <w:sz w:val="22"/>
          <w:szCs w:val="20"/>
          <w:u w:val="single"/>
        </w:rPr>
        <w:t>Activités possibles</w:t>
      </w:r>
      <w:r w:rsidRPr="00DD6E37">
        <w:rPr>
          <w:rFonts w:ascii="Calibri" w:hAnsi="Calibri" w:cs="Calibri"/>
          <w:color w:val="FF6600"/>
          <w:sz w:val="22"/>
          <w:szCs w:val="20"/>
        </w:rPr>
        <w:t> :</w:t>
      </w:r>
    </w:p>
    <w:p w:rsidR="006A677A" w:rsidRPr="006A677A" w:rsidRDefault="006A677A" w:rsidP="00A700FF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-</w:t>
      </w:r>
      <w:r w:rsidRPr="006A677A">
        <w:rPr>
          <w:rFonts w:ascii="Calibri" w:hAnsi="Calibri" w:cs="Calibri"/>
          <w:b/>
          <w:color w:val="FF6600"/>
          <w:sz w:val="22"/>
          <w:szCs w:val="20"/>
        </w:rPr>
        <w:t xml:space="preserve"> Ecluses</w:t>
      </w:r>
      <w:r w:rsidR="002472DF">
        <w:rPr>
          <w:rFonts w:ascii="Calibri" w:hAnsi="Calibri" w:cs="Calibri"/>
          <w:b/>
          <w:color w:val="FF6600"/>
          <w:sz w:val="22"/>
          <w:szCs w:val="20"/>
        </w:rPr>
        <w:t xml:space="preserve"> fonctionnement</w:t>
      </w:r>
    </w:p>
    <w:p w:rsidR="00A700FF" w:rsidRDefault="006A677A" w:rsidP="00A700FF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 w:rsidRPr="006A677A">
        <w:rPr>
          <w:rFonts w:ascii="Calibri" w:hAnsi="Calibri" w:cs="Calibri"/>
          <w:b/>
          <w:color w:val="FF6600"/>
          <w:sz w:val="22"/>
          <w:szCs w:val="20"/>
        </w:rPr>
        <w:t>- Passe à poissons</w:t>
      </w:r>
    </w:p>
    <w:p w:rsidR="00A700FF" w:rsidRDefault="00A700FF" w:rsidP="00A700FF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- Berges, érosion, plants d’arbre</w:t>
      </w:r>
    </w:p>
    <w:p w:rsidR="00A700FF" w:rsidRDefault="00A700FF" w:rsidP="00A700FF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  <w:r>
        <w:rPr>
          <w:rFonts w:ascii="Calibri" w:hAnsi="Calibri" w:cs="Calibri"/>
          <w:b/>
          <w:color w:val="FF6600"/>
          <w:sz w:val="22"/>
          <w:szCs w:val="20"/>
        </w:rPr>
        <w:t>- Développement durable : réaménagement de la rivière suite à la perte de fonctionnement de vie du milieu : comment aménager la rivière de manière durable ?</w:t>
      </w:r>
    </w:p>
    <w:p w:rsidR="00D444A7" w:rsidRDefault="00D444A7" w:rsidP="00DD6E37">
      <w:pPr>
        <w:pStyle w:val="Normal1"/>
        <w:spacing w:after="0" w:line="240" w:lineRule="auto"/>
        <w:jc w:val="both"/>
        <w:rPr>
          <w:rFonts w:eastAsia="Cambria"/>
          <w:color w:val="auto"/>
          <w:szCs w:val="20"/>
        </w:rPr>
      </w:pPr>
    </w:p>
    <w:p w:rsidR="00C930E3" w:rsidRPr="00C930E3" w:rsidRDefault="00C930E3" w:rsidP="00C930E3">
      <w:pPr>
        <w:ind w:left="708"/>
        <w:contextualSpacing/>
        <w:jc w:val="both"/>
        <w:rPr>
          <w:rFonts w:ascii="Calibri" w:hAnsi="Calibri" w:cs="Calibri"/>
          <w:b/>
          <w:color w:val="FF0000"/>
          <w:sz w:val="22"/>
          <w:szCs w:val="20"/>
        </w:rPr>
      </w:pPr>
      <w:r>
        <w:rPr>
          <w:rFonts w:ascii="Calibri" w:hAnsi="Calibri" w:cs="Calibri"/>
          <w:b/>
          <w:color w:val="FF0000"/>
          <w:sz w:val="22"/>
          <w:szCs w:val="20"/>
        </w:rPr>
        <w:t>PRODUCTIONS POSSIBLES :</w:t>
      </w:r>
    </w:p>
    <w:p w:rsidR="006B41C9" w:rsidRPr="006B41C9" w:rsidRDefault="006B41C9" w:rsidP="006B41C9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6B41C9">
        <w:rPr>
          <w:rFonts w:ascii="Calibri" w:hAnsi="Calibri" w:cs="Calibri"/>
          <w:b/>
          <w:color w:val="00B050"/>
          <w:sz w:val="22"/>
          <w:szCs w:val="20"/>
        </w:rPr>
        <w:t>- Barrages modélisation (sketch)</w:t>
      </w:r>
    </w:p>
    <w:p w:rsidR="0009559E" w:rsidRDefault="006B41C9" w:rsidP="00E46A64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  <w:r w:rsidRPr="00D81A48">
        <w:rPr>
          <w:rFonts w:ascii="Calibri" w:hAnsi="Calibri" w:cs="Calibri"/>
          <w:b/>
          <w:color w:val="00B050"/>
          <w:sz w:val="22"/>
          <w:szCs w:val="20"/>
        </w:rPr>
        <w:t xml:space="preserve">- Défi réalisation d’un générateur </w:t>
      </w:r>
      <w:r>
        <w:rPr>
          <w:rFonts w:ascii="Calibri" w:hAnsi="Calibri" w:cs="Calibri"/>
          <w:b/>
          <w:color w:val="00B050"/>
          <w:sz w:val="22"/>
          <w:szCs w:val="20"/>
        </w:rPr>
        <w:t>hydraulique</w:t>
      </w:r>
    </w:p>
    <w:p w:rsidR="0009559E" w:rsidRDefault="0009559E" w:rsidP="00E46A64">
      <w:pPr>
        <w:ind w:left="708"/>
        <w:contextualSpacing/>
        <w:jc w:val="both"/>
        <w:rPr>
          <w:rFonts w:ascii="Calibri" w:hAnsi="Calibri" w:cs="Calibri"/>
          <w:b/>
          <w:color w:val="00B050"/>
          <w:sz w:val="22"/>
          <w:szCs w:val="20"/>
        </w:rPr>
      </w:pPr>
    </w:p>
    <w:p w:rsidR="00C930E3" w:rsidRPr="00E46A64" w:rsidRDefault="00C930E3" w:rsidP="00E46A64">
      <w:pPr>
        <w:ind w:left="708"/>
        <w:contextualSpacing/>
        <w:jc w:val="both"/>
        <w:rPr>
          <w:rFonts w:ascii="Calibri" w:hAnsi="Calibri" w:cs="Calibri"/>
          <w:b/>
          <w:color w:val="FF6600"/>
          <w:sz w:val="22"/>
          <w:szCs w:val="20"/>
        </w:rPr>
      </w:pPr>
    </w:p>
    <w:sectPr w:rsidR="00C930E3" w:rsidRPr="00E46A64" w:rsidSect="00192356">
      <w:pgSz w:w="11900" w:h="16840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BD6"/>
    <w:multiLevelType w:val="hybridMultilevel"/>
    <w:tmpl w:val="3864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6F1"/>
    <w:multiLevelType w:val="hybridMultilevel"/>
    <w:tmpl w:val="65F03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0D2F"/>
    <w:multiLevelType w:val="hybridMultilevel"/>
    <w:tmpl w:val="BF50EB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31CB8"/>
    <w:multiLevelType w:val="hybridMultilevel"/>
    <w:tmpl w:val="C742AAF0"/>
    <w:lvl w:ilvl="0" w:tplc="1DDCC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7351"/>
    <w:multiLevelType w:val="hybridMultilevel"/>
    <w:tmpl w:val="4BB02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093D"/>
    <w:multiLevelType w:val="hybridMultilevel"/>
    <w:tmpl w:val="0FB4C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747BEE"/>
    <w:multiLevelType w:val="hybridMultilevel"/>
    <w:tmpl w:val="73EED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F42E5"/>
    <w:multiLevelType w:val="multilevel"/>
    <w:tmpl w:val="FC1C6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BD6DFC"/>
    <w:multiLevelType w:val="hybridMultilevel"/>
    <w:tmpl w:val="62F01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2CCA"/>
    <w:multiLevelType w:val="hybridMultilevel"/>
    <w:tmpl w:val="EFFC3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F6900"/>
    <w:multiLevelType w:val="hybridMultilevel"/>
    <w:tmpl w:val="D54C7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7380"/>
    <w:multiLevelType w:val="hybridMultilevel"/>
    <w:tmpl w:val="D4D8F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C155F"/>
    <w:multiLevelType w:val="hybridMultilevel"/>
    <w:tmpl w:val="4448C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B5EB4"/>
    <w:multiLevelType w:val="hybridMultilevel"/>
    <w:tmpl w:val="0EB21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E729C"/>
    <w:multiLevelType w:val="hybridMultilevel"/>
    <w:tmpl w:val="3690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50CC0"/>
    <w:multiLevelType w:val="hybridMultilevel"/>
    <w:tmpl w:val="87380452"/>
    <w:lvl w:ilvl="0" w:tplc="BF268C5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CB3AB1"/>
    <w:multiLevelType w:val="hybridMultilevel"/>
    <w:tmpl w:val="B8947F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3327A7"/>
    <w:multiLevelType w:val="hybridMultilevel"/>
    <w:tmpl w:val="F6AE3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61C6"/>
    <w:multiLevelType w:val="hybridMultilevel"/>
    <w:tmpl w:val="8660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443AE"/>
    <w:multiLevelType w:val="hybridMultilevel"/>
    <w:tmpl w:val="526E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12E0"/>
    <w:multiLevelType w:val="hybridMultilevel"/>
    <w:tmpl w:val="64C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83302"/>
    <w:multiLevelType w:val="hybridMultilevel"/>
    <w:tmpl w:val="7A0E0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1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2"/>
  </w:num>
  <w:num w:numId="13">
    <w:abstractNumId w:val="23"/>
  </w:num>
  <w:num w:numId="14">
    <w:abstractNumId w:val="6"/>
  </w:num>
  <w:num w:numId="15">
    <w:abstractNumId w:val="5"/>
  </w:num>
  <w:num w:numId="16">
    <w:abstractNumId w:val="18"/>
  </w:num>
  <w:num w:numId="17">
    <w:abstractNumId w:val="1"/>
  </w:num>
  <w:num w:numId="18">
    <w:abstractNumId w:val="2"/>
  </w:num>
  <w:num w:numId="19">
    <w:abstractNumId w:val="7"/>
  </w:num>
  <w:num w:numId="20">
    <w:abstractNumId w:val="16"/>
  </w:num>
  <w:num w:numId="21">
    <w:abstractNumId w:val="20"/>
  </w:num>
  <w:num w:numId="22">
    <w:abstractNumId w:val="9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83662"/>
    <w:rsid w:val="00026E1A"/>
    <w:rsid w:val="00080D3C"/>
    <w:rsid w:val="0009559E"/>
    <w:rsid w:val="00163196"/>
    <w:rsid w:val="00176315"/>
    <w:rsid w:val="0018299A"/>
    <w:rsid w:val="00192356"/>
    <w:rsid w:val="002472DF"/>
    <w:rsid w:val="002C6D6B"/>
    <w:rsid w:val="002D05E3"/>
    <w:rsid w:val="00362CE0"/>
    <w:rsid w:val="00413A5F"/>
    <w:rsid w:val="00434F37"/>
    <w:rsid w:val="004741D3"/>
    <w:rsid w:val="00483662"/>
    <w:rsid w:val="004A2003"/>
    <w:rsid w:val="004A7738"/>
    <w:rsid w:val="00524A02"/>
    <w:rsid w:val="00611C53"/>
    <w:rsid w:val="006232D2"/>
    <w:rsid w:val="0064768B"/>
    <w:rsid w:val="006A677A"/>
    <w:rsid w:val="006B41C9"/>
    <w:rsid w:val="006C4BA1"/>
    <w:rsid w:val="00743C44"/>
    <w:rsid w:val="00781CC3"/>
    <w:rsid w:val="007B303D"/>
    <w:rsid w:val="008147B8"/>
    <w:rsid w:val="008B3B84"/>
    <w:rsid w:val="008E16C6"/>
    <w:rsid w:val="00916B31"/>
    <w:rsid w:val="0093335A"/>
    <w:rsid w:val="00941F5C"/>
    <w:rsid w:val="00962C49"/>
    <w:rsid w:val="009D3ED9"/>
    <w:rsid w:val="009D5136"/>
    <w:rsid w:val="00A33294"/>
    <w:rsid w:val="00A700FF"/>
    <w:rsid w:val="00A74D59"/>
    <w:rsid w:val="00A766C4"/>
    <w:rsid w:val="00A85951"/>
    <w:rsid w:val="00A96FD1"/>
    <w:rsid w:val="00B226A2"/>
    <w:rsid w:val="00B40482"/>
    <w:rsid w:val="00B4107B"/>
    <w:rsid w:val="00B51F20"/>
    <w:rsid w:val="00B92375"/>
    <w:rsid w:val="00BC0823"/>
    <w:rsid w:val="00BC4C1A"/>
    <w:rsid w:val="00BE1738"/>
    <w:rsid w:val="00C051B6"/>
    <w:rsid w:val="00C77D3F"/>
    <w:rsid w:val="00C930E3"/>
    <w:rsid w:val="00CA65A8"/>
    <w:rsid w:val="00CC15AF"/>
    <w:rsid w:val="00D444A7"/>
    <w:rsid w:val="00D76B53"/>
    <w:rsid w:val="00D81A48"/>
    <w:rsid w:val="00DA343C"/>
    <w:rsid w:val="00DD6E37"/>
    <w:rsid w:val="00DF4D8A"/>
    <w:rsid w:val="00E20368"/>
    <w:rsid w:val="00E46A64"/>
    <w:rsid w:val="00E52D81"/>
    <w:rsid w:val="00EA4076"/>
    <w:rsid w:val="00EE4231"/>
    <w:rsid w:val="00EF30DF"/>
    <w:rsid w:val="00F34F55"/>
    <w:rsid w:val="00F60232"/>
    <w:rsid w:val="00FC5E96"/>
    <w:rsid w:val="00FD5AA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1DD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83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3335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paragraph" w:styleId="Paragraphedeliste">
    <w:name w:val="List Paragraph"/>
    <w:basedOn w:val="Normal"/>
    <w:rsid w:val="00B4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1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3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3335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paragraph" w:styleId="Paragraphedeliste">
    <w:name w:val="List Paragraph"/>
    <w:basedOn w:val="Normal"/>
    <w:rsid w:val="00B4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1478</Words>
  <Characters>8428</Characters>
  <Application>Microsoft Macintosh Word</Application>
  <DocSecurity>0</DocSecurity>
  <Lines>70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BELOT</dc:creator>
  <cp:lastModifiedBy>Cécile BELOT</cp:lastModifiedBy>
  <cp:revision>3</cp:revision>
  <dcterms:created xsi:type="dcterms:W3CDTF">2016-01-21T19:17:00Z</dcterms:created>
  <dcterms:modified xsi:type="dcterms:W3CDTF">2016-01-21T20:53:00Z</dcterms:modified>
</cp:coreProperties>
</file>